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BA17E6" w14:paraId="36F239F3" w14:textId="77777777">
        <w:trPr>
          <w:jc w:val="center"/>
        </w:trPr>
        <w:tc>
          <w:tcPr>
            <w:tcW w:w="10059" w:type="dxa"/>
          </w:tcPr>
          <w:p w14:paraId="784A17D2" w14:textId="77777777" w:rsidR="00BA17E6" w:rsidRDefault="00B83791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7EAADE0" wp14:editId="311D57B2">
                      <wp:extent cx="777541" cy="899324"/>
                      <wp:effectExtent l="19050" t="0" r="3509" b="0"/>
                      <wp:docPr id="1" name="Рисунок 1" descr="C:\Users\Администрация\Desktop\gerb_official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Администрация\Desktop\gerb_official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7541" cy="8993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1.22pt;height:70.81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  <w:p w14:paraId="4D80D810" w14:textId="77777777" w:rsidR="00BA17E6" w:rsidRDefault="00B83791">
            <w:pPr>
              <w:pStyle w:val="2"/>
            </w:pPr>
            <w:r>
              <w:t>Администрация</w:t>
            </w:r>
          </w:p>
          <w:p w14:paraId="62EDB28E" w14:textId="77777777" w:rsidR="00BA17E6" w:rsidRDefault="00B83791">
            <w:pPr>
              <w:pStyle w:val="2"/>
            </w:pPr>
            <w:r>
              <w:t>муниципального округа город Шахунья</w:t>
            </w:r>
          </w:p>
          <w:p w14:paraId="53E7DC22" w14:textId="77777777" w:rsidR="00BA17E6" w:rsidRDefault="00B83791">
            <w:pPr>
              <w:pStyle w:val="2"/>
            </w:pPr>
            <w:r>
              <w:t>Нижегородской области</w:t>
            </w:r>
          </w:p>
          <w:p w14:paraId="00F4E96F" w14:textId="77777777" w:rsidR="00BA17E6" w:rsidRDefault="00BA17E6">
            <w:pPr>
              <w:jc w:val="center"/>
            </w:pPr>
          </w:p>
          <w:p w14:paraId="4EABFC13" w14:textId="77777777" w:rsidR="00BA17E6" w:rsidRDefault="00B83791">
            <w:pPr>
              <w:pStyle w:val="3"/>
              <w:rPr>
                <w:sz w:val="20"/>
              </w:rPr>
            </w:pPr>
            <w:r>
              <w:t>Р А С П О Р Я Ж Е Н И Е</w:t>
            </w:r>
          </w:p>
        </w:tc>
      </w:tr>
    </w:tbl>
    <w:p w14:paraId="05A5E471" w14:textId="77777777" w:rsidR="00BA17E6" w:rsidRDefault="00BA17E6"/>
    <w:p w14:paraId="48396944" w14:textId="77777777" w:rsidR="00BA17E6" w:rsidRDefault="00BA17E6"/>
    <w:p w14:paraId="5D88219B" w14:textId="77777777" w:rsidR="00BA17E6" w:rsidRDefault="00BA17E6"/>
    <w:p w14:paraId="4A7E1139" w14:textId="4C240D82" w:rsidR="00BA17E6" w:rsidRPr="00532274" w:rsidRDefault="00B83791">
      <w:pPr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532274">
        <w:rPr>
          <w:sz w:val="26"/>
          <w:szCs w:val="26"/>
          <w:u w:val="single"/>
        </w:rPr>
        <w:t>27.07.2026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532274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</w:t>
      </w:r>
      <w:r>
        <w:rPr>
          <w:sz w:val="26"/>
          <w:szCs w:val="26"/>
        </w:rPr>
        <w:t xml:space="preserve">  № </w:t>
      </w:r>
      <w:r w:rsidR="00532274">
        <w:rPr>
          <w:sz w:val="26"/>
          <w:szCs w:val="26"/>
          <w:u w:val="single"/>
        </w:rPr>
        <w:t>390-р</w:t>
      </w:r>
    </w:p>
    <w:p w14:paraId="61679058" w14:textId="77777777" w:rsidR="00BA17E6" w:rsidRDefault="00BA17E6">
      <w:pPr>
        <w:jc w:val="both"/>
      </w:pPr>
    </w:p>
    <w:p w14:paraId="5D197B99" w14:textId="77777777" w:rsidR="00BA17E6" w:rsidRDefault="00BA17E6">
      <w:pPr>
        <w:jc w:val="both"/>
      </w:pPr>
    </w:p>
    <w:p w14:paraId="35A7918C" w14:textId="77777777" w:rsidR="00BA17E6" w:rsidRDefault="00B83791">
      <w:pPr>
        <w:pStyle w:val="docdata"/>
        <w:spacing w:before="0" w:beforeAutospacing="0" w:after="0" w:afterAutospacing="0"/>
        <w:ind w:right="5385"/>
        <w:jc w:val="both"/>
      </w:pPr>
      <w:r>
        <w:rPr>
          <w:color w:val="000000"/>
          <w:sz w:val="26"/>
          <w:szCs w:val="26"/>
        </w:rPr>
        <w:t>Об утверждении перечня муниципальных услуг (функций), предоставляемых (исполняемых) администрацией муниципального округа город Шахунья Нижегородской области</w:t>
      </w:r>
    </w:p>
    <w:p w14:paraId="78877016" w14:textId="77777777" w:rsidR="00BA17E6" w:rsidRDefault="00BA17E6">
      <w:pPr>
        <w:pStyle w:val="af9"/>
        <w:spacing w:before="0" w:beforeAutospacing="0" w:after="0" w:afterAutospacing="0"/>
        <w:jc w:val="both"/>
      </w:pPr>
    </w:p>
    <w:p w14:paraId="7EE40016" w14:textId="77777777" w:rsidR="00BA17E6" w:rsidRDefault="00BA17E6">
      <w:pPr>
        <w:pStyle w:val="af9"/>
        <w:spacing w:before="0" w:beforeAutospacing="0" w:after="0" w:afterAutospacing="0"/>
        <w:jc w:val="both"/>
      </w:pPr>
    </w:p>
    <w:p w14:paraId="0BE45530" w14:textId="77777777" w:rsidR="00BA17E6" w:rsidRDefault="00B83791">
      <w:pPr>
        <w:pStyle w:val="af9"/>
        <w:widowControl w:val="0"/>
        <w:spacing w:before="0" w:beforeAutospacing="0" w:after="0" w:afterAutospacing="0" w:line="360" w:lineRule="auto"/>
        <w:ind w:firstLine="709"/>
        <w:jc w:val="both"/>
      </w:pPr>
      <w:r>
        <w:rPr>
          <w:color w:val="000000"/>
          <w:sz w:val="26"/>
          <w:szCs w:val="26"/>
        </w:rPr>
        <w:t>В соответствии с Федеральным законом от 27 июля 2010 года № 210-ФЗ «Об организации предоставления государственных и муниципальных услуг»:</w:t>
      </w:r>
    </w:p>
    <w:p w14:paraId="51A4DC64" w14:textId="77777777" w:rsidR="00BA17E6" w:rsidRDefault="00B83791">
      <w:pPr>
        <w:pStyle w:val="af9"/>
        <w:widowControl w:val="0"/>
        <w:tabs>
          <w:tab w:val="left" w:pos="1134"/>
        </w:tabs>
        <w:spacing w:before="0" w:beforeAutospacing="0" w:after="0" w:afterAutospacing="0" w:line="360" w:lineRule="auto"/>
        <w:ind w:firstLine="709"/>
        <w:jc w:val="both"/>
      </w:pPr>
      <w:r>
        <w:rPr>
          <w:rFonts w:eastAsia="Calibri"/>
          <w:sz w:val="26"/>
          <w:szCs w:val="26"/>
        </w:rPr>
        <w:t>1. Утвердить прилагаемый</w:t>
      </w:r>
      <w:r>
        <w:rPr>
          <w:color w:val="000000"/>
          <w:sz w:val="26"/>
          <w:szCs w:val="26"/>
        </w:rPr>
        <w:t xml:space="preserve"> перечень муниципальных услуг (функций), предоставляемых (исполняемых) администрацией муниципа</w:t>
      </w:r>
      <w:r>
        <w:rPr>
          <w:color w:val="000000"/>
          <w:sz w:val="26"/>
          <w:szCs w:val="26"/>
        </w:rPr>
        <w:t>льного округа город Шахунья Нижегородской области.</w:t>
      </w:r>
    </w:p>
    <w:p w14:paraId="3CA7CCE2" w14:textId="77777777" w:rsidR="00BA17E6" w:rsidRDefault="00B83791">
      <w:pPr>
        <w:pStyle w:val="af9"/>
        <w:widowControl w:val="0"/>
        <w:tabs>
          <w:tab w:val="left" w:pos="1134"/>
        </w:tabs>
        <w:spacing w:before="0" w:beforeAutospacing="0" w:after="0" w:afterAutospacing="0" w:line="360" w:lineRule="auto"/>
        <w:ind w:firstLine="709"/>
        <w:jc w:val="both"/>
      </w:pPr>
      <w:r>
        <w:rPr>
          <w:color w:val="000000"/>
          <w:sz w:val="26"/>
          <w:szCs w:val="26"/>
        </w:rPr>
        <w:t>2. Настоящее распоряжение вступает в силу с даты подписания.</w:t>
      </w:r>
    </w:p>
    <w:p w14:paraId="0C6BCACE" w14:textId="77777777" w:rsidR="00BA17E6" w:rsidRDefault="00B83791">
      <w:pPr>
        <w:pStyle w:val="af7"/>
        <w:widowControl w:val="0"/>
        <w:tabs>
          <w:tab w:val="left" w:pos="426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Управлению организационной работы департамента экономического развития администрации муниципального округа город Шахунья обеспечить размещени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настоящего распоряжения </w:t>
      </w:r>
      <w:r>
        <w:rPr>
          <w:rFonts w:ascii="Times New Roman" w:hAnsi="Times New Roman" w:cs="Times New Roman"/>
          <w:color w:val="000000"/>
          <w:sz w:val="26"/>
          <w:szCs w:val="26"/>
        </w:rPr>
        <w:t>в газете «Знамя труда», в сетевом издании газеты «Знамя труда» 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на официальном сайте администрации муниципального округа город Шахунья Нижегородской области.</w:t>
      </w:r>
    </w:p>
    <w:p w14:paraId="1E4FE601" w14:textId="77777777" w:rsidR="00BA17E6" w:rsidRDefault="00B83791">
      <w:pPr>
        <w:pStyle w:val="af9"/>
        <w:widowControl w:val="0"/>
        <w:tabs>
          <w:tab w:val="left" w:pos="1134"/>
        </w:tabs>
        <w:spacing w:before="0" w:beforeAutospacing="0" w:after="0" w:afterAutospacing="0" w:line="360" w:lineRule="auto"/>
        <w:ind w:firstLine="709"/>
        <w:jc w:val="both"/>
      </w:pPr>
      <w:r>
        <w:rPr>
          <w:color w:val="000000"/>
          <w:sz w:val="26"/>
          <w:szCs w:val="26"/>
        </w:rPr>
        <w:t>4. Со дня вступления в силу настоящего распоряжения признать утратившим</w:t>
      </w:r>
      <w:r>
        <w:rPr>
          <w:color w:val="000000"/>
          <w:sz w:val="26"/>
          <w:szCs w:val="26"/>
        </w:rPr>
        <w:t>и силу распоряжения администрации городского округа город Шахунья Нижегородской области:</w:t>
      </w:r>
    </w:p>
    <w:p w14:paraId="7A376B6F" w14:textId="77777777" w:rsidR="00BA17E6" w:rsidRDefault="00B83791">
      <w:pPr>
        <w:pStyle w:val="af9"/>
        <w:widowControl w:val="0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от 5 февраля 2018 года № 34-р «Об утверждении перечня муниципальных услуг (функций), предоставляемых (исполняемых) администрацией городского округа город Шахунья Ниж</w:t>
      </w:r>
      <w:r>
        <w:rPr>
          <w:color w:val="000000"/>
          <w:sz w:val="26"/>
          <w:szCs w:val="26"/>
        </w:rPr>
        <w:t>егородской области»;</w:t>
      </w:r>
    </w:p>
    <w:p w14:paraId="3B216E92" w14:textId="77777777" w:rsidR="00BA17E6" w:rsidRDefault="00B83791">
      <w:pPr>
        <w:pStyle w:val="af9"/>
        <w:widowControl w:val="0"/>
        <w:tabs>
          <w:tab w:val="left" w:pos="1134"/>
        </w:tabs>
        <w:spacing w:before="0" w:beforeAutospacing="0" w:after="0" w:afterAutospacing="0" w:line="360" w:lineRule="auto"/>
        <w:ind w:firstLine="709"/>
        <w:jc w:val="both"/>
      </w:pPr>
      <w:r>
        <w:rPr>
          <w:color w:val="000000"/>
          <w:sz w:val="26"/>
          <w:szCs w:val="26"/>
        </w:rPr>
        <w:lastRenderedPageBreak/>
        <w:t xml:space="preserve"> от 16 сентября 2025 года № 432-р «О внесении изменений в распоряжение администрации городского округа город Шахунья Нижегородской области от 5 февраля 2018 года № 34-р «Об утверждении перечня муниципальных услуг (функций), предоставля</w:t>
      </w:r>
      <w:r>
        <w:rPr>
          <w:color w:val="000000"/>
          <w:sz w:val="26"/>
          <w:szCs w:val="26"/>
        </w:rPr>
        <w:t>емых (исполняемых) администрацией городского округа город Шахунья Нижегородской области».</w:t>
      </w:r>
    </w:p>
    <w:p w14:paraId="0C9BAA96" w14:textId="77777777" w:rsidR="00BA17E6" w:rsidRDefault="00BA17E6">
      <w:pPr>
        <w:jc w:val="both"/>
        <w:rPr>
          <w:sz w:val="26"/>
          <w:szCs w:val="26"/>
        </w:rPr>
      </w:pPr>
    </w:p>
    <w:p w14:paraId="4AEC0446" w14:textId="77777777" w:rsidR="00BA17E6" w:rsidRDefault="00BA17E6">
      <w:pPr>
        <w:jc w:val="both"/>
        <w:rPr>
          <w:sz w:val="26"/>
          <w:szCs w:val="26"/>
        </w:rPr>
      </w:pPr>
    </w:p>
    <w:p w14:paraId="5B6CCBB8" w14:textId="77777777" w:rsidR="00BA17E6" w:rsidRDefault="00BA17E6">
      <w:pPr>
        <w:jc w:val="both"/>
        <w:rPr>
          <w:sz w:val="26"/>
          <w:szCs w:val="26"/>
        </w:rPr>
      </w:pPr>
    </w:p>
    <w:p w14:paraId="77D026F6" w14:textId="77777777" w:rsidR="00BA17E6" w:rsidRDefault="00BA17E6">
      <w:pPr>
        <w:jc w:val="both"/>
        <w:rPr>
          <w:sz w:val="26"/>
          <w:szCs w:val="26"/>
        </w:rPr>
      </w:pPr>
    </w:p>
    <w:p w14:paraId="07739266" w14:textId="77777777" w:rsidR="00BA17E6" w:rsidRDefault="00B83791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местного самоуправления</w:t>
      </w:r>
    </w:p>
    <w:p w14:paraId="77C3FD3C" w14:textId="77777777" w:rsidR="00BA17E6" w:rsidRDefault="00B83791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А.И.Пугачёв</w:t>
      </w:r>
    </w:p>
    <w:p w14:paraId="34D6F11E" w14:textId="77777777" w:rsidR="00BA17E6" w:rsidRDefault="00BA17E6">
      <w:pPr>
        <w:jc w:val="both"/>
        <w:rPr>
          <w:sz w:val="26"/>
          <w:szCs w:val="26"/>
        </w:rPr>
        <w:sectPr w:rsidR="00BA17E6">
          <w:pgSz w:w="11906" w:h="16838"/>
          <w:pgMar w:top="992" w:right="709" w:bottom="1134" w:left="1276" w:header="720" w:footer="720" w:gutter="0"/>
          <w:cols w:space="720"/>
          <w:docGrid w:linePitch="360"/>
        </w:sectPr>
      </w:pPr>
    </w:p>
    <w:p w14:paraId="34ECCB5D" w14:textId="77777777" w:rsidR="00BA17E6" w:rsidRDefault="00B83791">
      <w:pPr>
        <w:pStyle w:val="docdata"/>
        <w:spacing w:before="0" w:beforeAutospacing="0" w:after="0" w:afterAutospacing="0"/>
        <w:ind w:firstLine="10206"/>
        <w:jc w:val="center"/>
      </w:pPr>
      <w:r>
        <w:rPr>
          <w:color w:val="000000"/>
          <w:sz w:val="26"/>
          <w:szCs w:val="26"/>
        </w:rPr>
        <w:lastRenderedPageBreak/>
        <w:t>Приложение</w:t>
      </w:r>
    </w:p>
    <w:p w14:paraId="7B4282DA" w14:textId="77777777" w:rsidR="00BA17E6" w:rsidRDefault="00B83791">
      <w:pPr>
        <w:pStyle w:val="af9"/>
        <w:spacing w:before="0" w:beforeAutospacing="0" w:after="0" w:afterAutospacing="0"/>
        <w:ind w:firstLine="10206"/>
        <w:jc w:val="center"/>
      </w:pPr>
      <w:r>
        <w:rPr>
          <w:color w:val="000000"/>
          <w:sz w:val="26"/>
          <w:szCs w:val="26"/>
        </w:rPr>
        <w:t>к распоряжению администрации</w:t>
      </w:r>
    </w:p>
    <w:p w14:paraId="41A2DDC1" w14:textId="77777777" w:rsidR="00BA17E6" w:rsidRDefault="00B83791">
      <w:pPr>
        <w:pStyle w:val="af9"/>
        <w:spacing w:before="0" w:beforeAutospacing="0" w:after="0" w:afterAutospacing="0"/>
        <w:ind w:firstLine="10206"/>
        <w:jc w:val="center"/>
      </w:pPr>
      <w:r>
        <w:rPr>
          <w:color w:val="000000"/>
          <w:sz w:val="26"/>
          <w:szCs w:val="26"/>
        </w:rPr>
        <w:t>муниципального о</w:t>
      </w:r>
      <w:r>
        <w:rPr>
          <w:color w:val="000000"/>
          <w:sz w:val="26"/>
          <w:szCs w:val="26"/>
        </w:rPr>
        <w:t>круга город Шахунья</w:t>
      </w:r>
    </w:p>
    <w:p w14:paraId="202218FF" w14:textId="77777777" w:rsidR="00BA17E6" w:rsidRDefault="00B83791">
      <w:pPr>
        <w:pStyle w:val="af9"/>
        <w:spacing w:before="0" w:beforeAutospacing="0" w:after="0" w:afterAutospacing="0"/>
        <w:ind w:firstLine="10206"/>
        <w:jc w:val="center"/>
      </w:pPr>
      <w:r>
        <w:rPr>
          <w:color w:val="000000"/>
          <w:sz w:val="26"/>
          <w:szCs w:val="26"/>
        </w:rPr>
        <w:t>Нижегородской области</w:t>
      </w:r>
    </w:p>
    <w:p w14:paraId="5725A6FB" w14:textId="4EDC1F67" w:rsidR="00BA17E6" w:rsidRDefault="00B83791">
      <w:pPr>
        <w:pStyle w:val="af9"/>
        <w:spacing w:before="0" w:beforeAutospacing="0" w:after="0" w:afterAutospacing="0"/>
        <w:ind w:firstLine="10206"/>
        <w:jc w:val="center"/>
      </w:pPr>
      <w:r>
        <w:rPr>
          <w:color w:val="000000"/>
          <w:sz w:val="26"/>
          <w:szCs w:val="26"/>
        </w:rPr>
        <w:t xml:space="preserve">от </w:t>
      </w:r>
      <w:r w:rsidR="00532274">
        <w:rPr>
          <w:color w:val="000000"/>
          <w:sz w:val="26"/>
          <w:szCs w:val="26"/>
          <w:u w:val="single"/>
        </w:rPr>
        <w:t>27.07.2026</w:t>
      </w:r>
      <w:r>
        <w:rPr>
          <w:color w:val="000000"/>
          <w:sz w:val="26"/>
          <w:szCs w:val="26"/>
        </w:rPr>
        <w:t xml:space="preserve"> № </w:t>
      </w:r>
      <w:r w:rsidR="00532274">
        <w:rPr>
          <w:color w:val="000000"/>
          <w:sz w:val="26"/>
          <w:szCs w:val="26"/>
          <w:u w:val="single"/>
        </w:rPr>
        <w:t>390-р</w:t>
      </w:r>
    </w:p>
    <w:p w14:paraId="5A83DBCD" w14:textId="77777777" w:rsidR="00BA17E6" w:rsidRDefault="00B83791">
      <w:pPr>
        <w:pStyle w:val="af9"/>
        <w:spacing w:before="0" w:beforeAutospacing="0" w:after="0" w:afterAutospacing="0"/>
        <w:jc w:val="center"/>
      </w:pPr>
      <w:r>
        <w:t> </w:t>
      </w:r>
    </w:p>
    <w:p w14:paraId="0F94218A" w14:textId="77777777" w:rsidR="00BA17E6" w:rsidRDefault="00B83791">
      <w:pPr>
        <w:pStyle w:val="af9"/>
        <w:spacing w:before="0" w:beforeAutospacing="0" w:after="0" w:afterAutospacing="0"/>
        <w:jc w:val="center"/>
      </w:pPr>
      <w:r>
        <w:t> </w:t>
      </w:r>
    </w:p>
    <w:p w14:paraId="40D76B59" w14:textId="77777777" w:rsidR="00BA17E6" w:rsidRDefault="00B83791">
      <w:pPr>
        <w:pStyle w:val="af9"/>
        <w:spacing w:before="0" w:beforeAutospacing="0" w:after="0" w:afterAutospacing="0"/>
        <w:jc w:val="center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Перечень </w:t>
      </w:r>
    </w:p>
    <w:p w14:paraId="233E025C" w14:textId="77777777" w:rsidR="00BA17E6" w:rsidRDefault="00B83791">
      <w:pPr>
        <w:pStyle w:val="af9"/>
        <w:spacing w:before="0" w:beforeAutospacing="0" w:after="0" w:afterAutospacing="0"/>
        <w:jc w:val="center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муниципальных услуг (функций), предоставляемых (исполняемых) </w:t>
      </w:r>
    </w:p>
    <w:p w14:paraId="1CED52C6" w14:textId="77777777" w:rsidR="00BA17E6" w:rsidRDefault="00B83791">
      <w:pPr>
        <w:pStyle w:val="af9"/>
        <w:spacing w:before="0" w:beforeAutospacing="0" w:after="0" w:afterAutospacing="0"/>
        <w:jc w:val="center"/>
        <w:rPr>
          <w:sz w:val="26"/>
          <w:szCs w:val="26"/>
        </w:rPr>
      </w:pPr>
      <w:r>
        <w:rPr>
          <w:color w:val="000000"/>
          <w:sz w:val="26"/>
          <w:szCs w:val="26"/>
        </w:rPr>
        <w:t>администрацией муниципального</w:t>
      </w:r>
      <w:r>
        <w:rPr>
          <w:color w:val="000000"/>
          <w:sz w:val="26"/>
          <w:szCs w:val="26"/>
        </w:rPr>
        <w:t xml:space="preserve"> округа город Шахунья Нижегородской области </w:t>
      </w:r>
    </w:p>
    <w:p w14:paraId="578D371E" w14:textId="77777777" w:rsidR="00BA17E6" w:rsidRDefault="00B83791">
      <w:pPr>
        <w:pStyle w:val="af9"/>
        <w:spacing w:before="0" w:beforeAutospacing="0" w:after="0" w:afterAutospacing="0"/>
        <w:jc w:val="center"/>
      </w:pPr>
      <w:r>
        <w:t> </w:t>
      </w:r>
    </w:p>
    <w:p w14:paraId="5F8854C9" w14:textId="77777777" w:rsidR="00BA17E6" w:rsidRDefault="00BA17E6">
      <w:pPr>
        <w:pStyle w:val="af9"/>
        <w:spacing w:before="0" w:beforeAutospacing="0" w:after="0" w:afterAutospacing="0"/>
        <w:jc w:val="center"/>
      </w:pP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3"/>
        <w:gridCol w:w="8849"/>
        <w:gridCol w:w="5150"/>
      </w:tblGrid>
      <w:tr w:rsidR="00BA17E6" w14:paraId="491DEFAB" w14:textId="77777777">
        <w:trPr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98986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D9FBD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center"/>
            </w:pPr>
            <w:r>
              <w:rPr>
                <w:b/>
              </w:rPr>
              <w:t xml:space="preserve">Наименование муниципальной услуги 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5E921" w14:textId="77777777" w:rsidR="00BA17E6" w:rsidRDefault="00B83791">
            <w:pPr>
              <w:jc w:val="center"/>
              <w:rPr>
                <w:rFonts w:eastAsia="SimSun" w:cs="Mangal"/>
                <w:b/>
                <w:lang w:eastAsia="hi-IN" w:bidi="hi-IN"/>
              </w:rPr>
            </w:pPr>
            <w:r>
              <w:rPr>
                <w:b/>
              </w:rPr>
              <w:t xml:space="preserve">Структурное подразделение администрации муниципального округа город Шахунья, ответственное за организацию </w:t>
            </w:r>
          </w:p>
          <w:p w14:paraId="633D7E2A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center"/>
            </w:pPr>
            <w:r>
              <w:rPr>
                <w:b/>
              </w:rPr>
              <w:t xml:space="preserve">предоставления услуги </w:t>
            </w:r>
          </w:p>
        </w:tc>
      </w:tr>
      <w:tr w:rsidR="00BA17E6" w14:paraId="0051D3D6" w14:textId="77777777">
        <w:trPr>
          <w:trHeight w:val="228"/>
          <w:tblCellSpacing w:w="0" w:type="dxa"/>
        </w:trPr>
        <w:tc>
          <w:tcPr>
            <w:tcW w:w="14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047DE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Услуги в сфере образования</w:t>
            </w:r>
          </w:p>
        </w:tc>
      </w:tr>
      <w:tr w:rsidR="00BA17E6" w14:paraId="04D9FE48" w14:textId="77777777">
        <w:trPr>
          <w:trHeight w:val="454"/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87775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B9E9E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Постановка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0F6D3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 xml:space="preserve">Управление образования администрации муниципального округа город Шахунья </w:t>
            </w:r>
            <w:r>
              <w:t>с участием МБДОУ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BA17E6" w14:paraId="607076E8" w14:textId="77777777">
        <w:trPr>
          <w:trHeight w:val="849"/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CCCEC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E5F7D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Предоставление информации об о</w:t>
            </w:r>
            <w:r>
              <w:rPr>
                <w:color w:val="000000"/>
                <w:sz w:val="22"/>
                <w:szCs w:val="22"/>
              </w:rPr>
              <w:t>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организациях, расположенных на территории муниципального округа город Шах</w:t>
            </w:r>
            <w:r>
              <w:rPr>
                <w:color w:val="000000"/>
                <w:sz w:val="22"/>
                <w:szCs w:val="22"/>
              </w:rPr>
              <w:t>унья Нижегородской области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20B84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Управление образования администрации муниципального округа город Шахунья</w:t>
            </w:r>
          </w:p>
        </w:tc>
      </w:tr>
      <w:tr w:rsidR="00BA17E6" w14:paraId="3AA2FA29" w14:textId="77777777">
        <w:trPr>
          <w:trHeight w:val="724"/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E85B6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C7261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Зачисление в образовательную организацию муниципального округа город Шахунья Нижегородской области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CD639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 xml:space="preserve">Управление образования администрации муниципального округа город Шахунья </w:t>
            </w:r>
            <w:r>
              <w:t>с участием МБОУ, ГКОУ, МБОУ ДОД</w:t>
            </w:r>
          </w:p>
        </w:tc>
      </w:tr>
      <w:tr w:rsidR="00BA17E6" w14:paraId="6544631B" w14:textId="77777777">
        <w:trPr>
          <w:trHeight w:val="428"/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3CC3E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F15BB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Предоставление информации о результатах сданных экзаменов, тестирования и иных вступительных испытаний, а также зачислении в образовательную организацию на территории муниципального округа город Шахунья Нижегородской области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16B0C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 xml:space="preserve">Управление культуры, туризма и </w:t>
            </w:r>
            <w:r>
              <w:rPr>
                <w:color w:val="000000"/>
                <w:sz w:val="22"/>
                <w:szCs w:val="22"/>
              </w:rPr>
              <w:t xml:space="preserve">молодежной политики администрации муниципального округа город Шахунья </w:t>
            </w:r>
            <w:r>
              <w:t>с участием МБОУ ДОД, МАУ ДОД</w:t>
            </w:r>
          </w:p>
        </w:tc>
      </w:tr>
      <w:tr w:rsidR="00BA17E6" w14:paraId="1EDDC972" w14:textId="77777777">
        <w:trPr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AE20C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E94AA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Предоставление информации о текущей успеваемости обучающегося, ведение электронного дневника и электронного журнала успеваемости на территории муниципального округа город Шахунья Нижегородской области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A2157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Управление образования администрации муниципального окр</w:t>
            </w:r>
            <w:r>
              <w:rPr>
                <w:color w:val="000000"/>
                <w:sz w:val="22"/>
                <w:szCs w:val="22"/>
              </w:rPr>
              <w:t xml:space="preserve">уга город Шахунья </w:t>
            </w:r>
            <w:r>
              <w:t>с участием МБОУ, ГКОУ, МБОУ ДОД</w:t>
            </w:r>
          </w:p>
        </w:tc>
      </w:tr>
      <w:tr w:rsidR="00BA17E6" w14:paraId="1D24237D" w14:textId="77777777">
        <w:trPr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5CECA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AF3F3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 xml:space="preserve">Предоставление информации об образовательных программах и учебных планах, рабочих </w:t>
            </w:r>
            <w:r>
              <w:rPr>
                <w:color w:val="000000"/>
                <w:sz w:val="22"/>
                <w:szCs w:val="22"/>
              </w:rPr>
              <w:lastRenderedPageBreak/>
              <w:t>программах учебных курсов, предметов, дисциплин (модулей), календарных учебных графиках образовательных организаций муниципального округа город Шахунья Нижегородской области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D7F94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Управление образования администрации </w:t>
            </w:r>
            <w:r>
              <w:rPr>
                <w:color w:val="000000"/>
                <w:sz w:val="22"/>
                <w:szCs w:val="22"/>
              </w:rPr>
              <w:lastRenderedPageBreak/>
              <w:t xml:space="preserve">муниципального округа город Шахунья </w:t>
            </w:r>
            <w:r>
              <w:t>с участие</w:t>
            </w:r>
            <w:r>
              <w:t>м МБОУ</w:t>
            </w:r>
          </w:p>
        </w:tc>
      </w:tr>
      <w:tr w:rsidR="00BA17E6" w14:paraId="2B2F8830" w14:textId="77777777">
        <w:trPr>
          <w:trHeight w:val="986"/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23A45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lastRenderedPageBreak/>
              <w:t>7.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223F6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Предоставление информации о порядке проведения государственной (итоговой) аттестации обучающихся, освоивших образовательные программы основного общего и среднего (полного) общего образования, в том числе в форме единого государственного экзамена</w:t>
            </w:r>
            <w:r>
              <w:rPr>
                <w:color w:val="000000"/>
                <w:sz w:val="22"/>
                <w:szCs w:val="22"/>
              </w:rPr>
              <w:t>, а также информации из базы данных Нижегородской области об участниках и результатах единого государственного экзамена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A655D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 xml:space="preserve">Управление образования администрации муниципального округа город Шахунья </w:t>
            </w:r>
            <w:r>
              <w:t>с участием МБОУ</w:t>
            </w:r>
          </w:p>
        </w:tc>
      </w:tr>
      <w:tr w:rsidR="00BA17E6" w14:paraId="5026111C" w14:textId="77777777">
        <w:trPr>
          <w:trHeight w:val="452"/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86663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CD2B5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Предоставление информации, прием документов органами опеки и попечительства от лиц, желающих установить опеку (попечительство) над несовершеннолетними гражданами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C556D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Управление образования администрации муниципального округа город Шахунья</w:t>
            </w:r>
          </w:p>
        </w:tc>
      </w:tr>
      <w:tr w:rsidR="00BA17E6" w14:paraId="61AC5C74" w14:textId="77777777">
        <w:trPr>
          <w:trHeight w:val="550"/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B4932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3DDD4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П</w:t>
            </w:r>
            <w:r>
              <w:rPr>
                <w:color w:val="000000"/>
                <w:sz w:val="22"/>
                <w:szCs w:val="22"/>
              </w:rPr>
              <w:t xml:space="preserve">редоставление информации, прием документов органом опеки и попечительства от граждан, желающих усыновить (удочерить) ребенка (детей) с последующей выдачей заключения о возможности (невозможности) гражданина быть усыновителем (удочерителем) ребенка (детей) 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1DF9E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Управление образования администрации муниципального округа город Шахунья</w:t>
            </w:r>
          </w:p>
        </w:tc>
      </w:tr>
      <w:tr w:rsidR="00BA17E6" w14:paraId="160DAF0C" w14:textId="77777777">
        <w:trPr>
          <w:trHeight w:val="336"/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3C6DA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10.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06494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Выдача разрешений на совершение сделок с имуществом несовершеннолетних, проживающих на территории муниципального округа город Шахунья Нижегородской области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F2AE6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Управление образования администрации муниципального округа город Шахунья</w:t>
            </w:r>
          </w:p>
        </w:tc>
      </w:tr>
      <w:tr w:rsidR="00BA17E6" w14:paraId="3CADB651" w14:textId="77777777">
        <w:trPr>
          <w:trHeight w:val="545"/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10BA5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11.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879D5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Организация отдыха детей в каникулярное время (оздоровительно-образовательные центры (лагеря)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69F64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Управление образования администрации муниципального округа город Шахунья</w:t>
            </w:r>
          </w:p>
        </w:tc>
      </w:tr>
      <w:tr w:rsidR="00BA17E6" w14:paraId="57FBAA15" w14:textId="77777777">
        <w:trPr>
          <w:trHeight w:val="397"/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805FC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12.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A761A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Запись на обучение по дополнительной образовательной программе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1B077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Управление образования администрации муниципального округа город Шахунья</w:t>
            </w:r>
          </w:p>
        </w:tc>
      </w:tr>
      <w:tr w:rsidR="00BA17E6" w14:paraId="09B189F0" w14:textId="77777777">
        <w:trPr>
          <w:trHeight w:val="304"/>
          <w:tblCellSpacing w:w="0" w:type="dxa"/>
        </w:trPr>
        <w:tc>
          <w:tcPr>
            <w:tcW w:w="14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8D433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Услуги в сфере жилищно-коммунального хозяйства</w:t>
            </w:r>
          </w:p>
        </w:tc>
      </w:tr>
      <w:tr w:rsidR="00BA17E6" w14:paraId="5DEE4773" w14:textId="77777777">
        <w:trPr>
          <w:trHeight w:val="357"/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574C1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13.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D15A3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Предоставление информации, предусмотренной Жилищным кодексом Российской Федерации, в сфере управления многоквартирными домами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3DC10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жилищно-коммунального хозяйства Управления жилищно-коммунального хозяйства и архитектурной деятельности администрации муници</w:t>
            </w:r>
            <w:r>
              <w:rPr>
                <w:sz w:val="22"/>
                <w:szCs w:val="22"/>
              </w:rPr>
              <w:t>пального округа город Шахунья</w:t>
            </w:r>
          </w:p>
        </w:tc>
      </w:tr>
      <w:tr w:rsidR="00BA17E6" w14:paraId="2ECE40F0" w14:textId="77777777">
        <w:trPr>
          <w:trHeight w:val="928"/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7E75D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14.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3936F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BC916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 xml:space="preserve">Отдел архитектуры и капитального строительства </w:t>
            </w:r>
            <w:r>
              <w:rPr>
                <w:sz w:val="22"/>
                <w:szCs w:val="22"/>
              </w:rPr>
              <w:t>Управления жилищно-коммунального хозяйства и архитектурной деятельности админис</w:t>
            </w:r>
            <w:r>
              <w:rPr>
                <w:sz w:val="22"/>
                <w:szCs w:val="22"/>
              </w:rPr>
              <w:t>трации муниципального округа город Шахунья</w:t>
            </w:r>
          </w:p>
        </w:tc>
      </w:tr>
      <w:tr w:rsidR="00BA17E6" w14:paraId="2A592786" w14:textId="77777777">
        <w:trPr>
          <w:trHeight w:val="1131"/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DF8E6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15.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274DB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Перевод жилого помещения в нежилые и нежилые помещения в жилое помещение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9E593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 xml:space="preserve">Отдел архитектуры и капитального строительства 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правления жилищно-коммунального хозяйства и архитектурной деятельности администрации муниципального округа город Шахунья</w:t>
            </w:r>
          </w:p>
        </w:tc>
      </w:tr>
      <w:tr w:rsidR="00BA17E6" w14:paraId="1A92121D" w14:textId="77777777">
        <w:trPr>
          <w:trHeight w:val="128"/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E0178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16.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B1E82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Выдача выписок из домовых и похозяйственных книг, выписок из поквартирных карточек, справок на территории муниципального округа город Шахунья Нижегородской области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E0065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 xml:space="preserve">Управление по работе с территориями администрации муниципального округа город Шахунья, </w:t>
            </w:r>
            <w:r>
              <w:t>Терри</w:t>
            </w:r>
            <w:r>
              <w:t xml:space="preserve">ториальные отделы: р.п. Вахтан, </w:t>
            </w:r>
            <w:r>
              <w:lastRenderedPageBreak/>
              <w:t>р.п. Сява</w:t>
            </w:r>
          </w:p>
        </w:tc>
      </w:tr>
      <w:tr w:rsidR="00BA17E6" w14:paraId="1C4B2862" w14:textId="77777777">
        <w:trPr>
          <w:trHeight w:val="348"/>
          <w:tblCellSpacing w:w="0" w:type="dxa"/>
        </w:trPr>
        <w:tc>
          <w:tcPr>
            <w:tcW w:w="14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DA54B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Услуги в сфере имущественно- земельных отношений и строительства</w:t>
            </w:r>
          </w:p>
        </w:tc>
      </w:tr>
      <w:tr w:rsidR="00BA17E6" w14:paraId="36F9FB1A" w14:textId="77777777">
        <w:trPr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8EE14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  <w:lang w:val="en-US"/>
              </w:rPr>
              <w:t>7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22AC5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F6F35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Комитет муниципального имущества и земельных ресурсов администрации муниципального округа город Шахунья</w:t>
            </w:r>
          </w:p>
        </w:tc>
      </w:tr>
      <w:tr w:rsidR="00BA17E6" w14:paraId="1C39A6F9" w14:textId="77777777">
        <w:trPr>
          <w:trHeight w:val="357"/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2ECCA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  <w:lang w:val="en-US"/>
              </w:rPr>
              <w:t>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2BAC7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Прием з</w:t>
            </w:r>
            <w:r>
              <w:rPr>
                <w:color w:val="000000"/>
                <w:sz w:val="22"/>
                <w:szCs w:val="22"/>
              </w:rPr>
              <w:t>аявлений и выдача документов о согласовании проектов границ земельных участков на территории муниципального округа город Шахунья Нижегородской области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44361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Комитет муниципального имущества и земельных ресурсов администрации муниципального округа город Шахунья</w:t>
            </w:r>
          </w:p>
        </w:tc>
      </w:tr>
      <w:tr w:rsidR="00BA17E6" w14:paraId="77A27DBF" w14:textId="77777777">
        <w:trPr>
          <w:trHeight w:val="15"/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763EA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  <w:lang w:val="en-US"/>
              </w:rPr>
              <w:t>19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0F074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59A70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Комитет муниципального имущества и земельных ресурсов администрации муниципального округа город Шахунья</w:t>
            </w:r>
          </w:p>
        </w:tc>
      </w:tr>
      <w:tr w:rsidR="00BA17E6" w14:paraId="7FE9880F" w14:textId="77777777">
        <w:trPr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EF809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  <w:lang w:val="en-US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E2E30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Предварительное согласование представления земельного участка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EB4C4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Комитет муниципального имущества и земельных ресурсов администрации муниципального округа город Шахунья</w:t>
            </w:r>
          </w:p>
        </w:tc>
      </w:tr>
      <w:tr w:rsidR="00BA17E6" w14:paraId="57BE3624" w14:textId="77777777">
        <w:trPr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5A4E1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  <w:lang w:val="en-US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32847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bookmarkStart w:id="0" w:name="_Hlk138407422"/>
            <w:r>
              <w:rPr>
                <w:color w:val="000000"/>
                <w:sz w:val="22"/>
                <w:szCs w:val="22"/>
              </w:rPr>
              <w:t>Предоставление в безвозмездное пользование муниципального имущества муниципального округа город Шахунья Нижегородской области</w:t>
            </w:r>
            <w:bookmarkEnd w:id="0"/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CEBC8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Комитет муниципального имущества и земельных ресурсов администрации муниципального округа город Шахунья</w:t>
            </w:r>
          </w:p>
        </w:tc>
      </w:tr>
      <w:tr w:rsidR="00BA17E6" w14:paraId="2F5D2783" w14:textId="77777777">
        <w:trPr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FF5CB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  <w:lang w:val="en-US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54A1B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Предоставление гражда</w:t>
            </w:r>
            <w:r>
              <w:rPr>
                <w:color w:val="000000"/>
                <w:sz w:val="22"/>
                <w:szCs w:val="22"/>
              </w:rPr>
              <w:t>нам в собственность бесплатно либо в аренду для собственных нужд земельных участков, находящихся в государственной или муниципальной собственности, для размещения гаражей на территории муниципального округа город Шахунья Нижегородской области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8D415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Комитет муниц</w:t>
            </w:r>
            <w:r>
              <w:rPr>
                <w:color w:val="000000"/>
                <w:sz w:val="22"/>
                <w:szCs w:val="22"/>
              </w:rPr>
              <w:t>ипального имущества и земельных ресурсов администрации муниципального округа город Шахунья</w:t>
            </w:r>
          </w:p>
        </w:tc>
      </w:tr>
      <w:tr w:rsidR="00BA17E6" w14:paraId="16DE1428" w14:textId="77777777">
        <w:trPr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18610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  <w:lang w:val="en-US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0D380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 xml:space="preserve"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</w:t>
            </w:r>
            <w:r>
              <w:rPr>
                <w:color w:val="000000"/>
                <w:sz w:val="22"/>
                <w:szCs w:val="22"/>
              </w:rPr>
              <w:t>принадлежащего им права на земельный участок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EBE7A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Комитет муниципального имущества и земельных ресурсов администрации муниципального округа город Шахунья</w:t>
            </w:r>
          </w:p>
        </w:tc>
      </w:tr>
      <w:tr w:rsidR="00BA17E6" w14:paraId="35BAF7A6" w14:textId="77777777">
        <w:trPr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80118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  <w:lang w:val="en-US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EE943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Установление публичного сервитута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76643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Комитет муниципального имущества и земельных ресурсов администрации муниципального округа город Шахунья</w:t>
            </w:r>
          </w:p>
        </w:tc>
      </w:tr>
      <w:tr w:rsidR="00BA17E6" w14:paraId="4601F230" w14:textId="77777777">
        <w:trPr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B76F1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  <w:lang w:val="en-US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EDB03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</w:t>
            </w:r>
            <w:r>
              <w:rPr>
                <w:color w:val="000000"/>
                <w:sz w:val="22"/>
                <w:szCs w:val="22"/>
              </w:rPr>
              <w:t>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4C54D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 xml:space="preserve">Отдел архитектуры и капитального строительства </w:t>
            </w:r>
            <w:r>
              <w:rPr>
                <w:sz w:val="22"/>
                <w:szCs w:val="22"/>
              </w:rPr>
              <w:t>Управления жилищно-коммунального хозяйства и арх</w:t>
            </w:r>
            <w:r>
              <w:rPr>
                <w:sz w:val="22"/>
                <w:szCs w:val="22"/>
              </w:rPr>
              <w:t>итектурной деятельности администрации муниципального округа город Шахунья</w:t>
            </w:r>
          </w:p>
        </w:tc>
      </w:tr>
      <w:tr w:rsidR="00BA17E6" w14:paraId="2B6F6A99" w14:textId="77777777">
        <w:trPr>
          <w:trHeight w:val="188"/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505C3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  <w:lang w:val="en-US"/>
              </w:rPr>
              <w:t>6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ADA03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Выдача разрешения на ввод объекта в эксплуатацию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A8C91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 xml:space="preserve">Отдел архитектуры и капитального строительства </w:t>
            </w:r>
            <w:r>
              <w:rPr>
                <w:sz w:val="22"/>
                <w:szCs w:val="22"/>
              </w:rPr>
              <w:t>Управления жилищно-коммунального хозяйства и архитектурной деятельности администр</w:t>
            </w:r>
            <w:r>
              <w:rPr>
                <w:sz w:val="22"/>
                <w:szCs w:val="22"/>
              </w:rPr>
              <w:t>ации муниципального округа город Шахунья</w:t>
            </w:r>
          </w:p>
        </w:tc>
      </w:tr>
      <w:tr w:rsidR="00BA17E6" w14:paraId="1377900F" w14:textId="77777777">
        <w:trPr>
          <w:trHeight w:val="188"/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933D7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27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6AB27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Выдача градостроительного плана земельного участка на территории муниципального округа город Шахунья Нижегородской области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0CE50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Отдел архитектуры и капитального строительства </w:t>
            </w:r>
            <w:r>
              <w:rPr>
                <w:sz w:val="22"/>
                <w:szCs w:val="22"/>
              </w:rPr>
              <w:t xml:space="preserve">Управления жилищно-коммунального хозяйства и </w:t>
            </w:r>
            <w:r>
              <w:rPr>
                <w:sz w:val="22"/>
                <w:szCs w:val="22"/>
              </w:rPr>
              <w:lastRenderedPageBreak/>
              <w:t xml:space="preserve">архитектурной деятельности администрации </w:t>
            </w:r>
            <w:r>
              <w:rPr>
                <w:sz w:val="22"/>
                <w:szCs w:val="22"/>
              </w:rPr>
              <w:t>муниципального округа город Шахунья</w:t>
            </w:r>
          </w:p>
        </w:tc>
      </w:tr>
      <w:tr w:rsidR="00BA17E6" w14:paraId="6C158339" w14:textId="77777777">
        <w:trPr>
          <w:trHeight w:val="1025"/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E3D61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lastRenderedPageBreak/>
              <w:t>28.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59957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bookmarkStart w:id="1" w:name="_Hlk138407869"/>
            <w:r>
              <w:rPr>
                <w:color w:val="000000"/>
                <w:sz w:val="22"/>
                <w:szCs w:val="22"/>
              </w:rPr>
              <w:t>Получение технических условий присоединения объекта капитального строительства к сетям инженерно-технического обеспечения и осуществление передачи этих условий индивидуальным предпринимателям, юридическим или физиче</w:t>
            </w:r>
            <w:r>
              <w:rPr>
                <w:color w:val="000000"/>
                <w:sz w:val="22"/>
                <w:szCs w:val="22"/>
              </w:rPr>
              <w:t>ским лицам, осуществляющим строительство или реконструкцию на территории муниципального округа город Шахунья Нижегородской области</w:t>
            </w:r>
            <w:bookmarkEnd w:id="1"/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8760D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 xml:space="preserve">Отдел архитектуры и капитального строительства </w:t>
            </w:r>
            <w:r>
              <w:rPr>
                <w:sz w:val="22"/>
                <w:szCs w:val="22"/>
              </w:rPr>
              <w:t>Управления жилищно-коммунального хозяйства и архитектурной деятельности админи</w:t>
            </w:r>
            <w:r>
              <w:rPr>
                <w:sz w:val="22"/>
                <w:szCs w:val="22"/>
              </w:rPr>
              <w:t>страции муниципального округа город Шахунья</w:t>
            </w:r>
          </w:p>
        </w:tc>
      </w:tr>
      <w:tr w:rsidR="00BA17E6" w14:paraId="06113B6F" w14:textId="77777777">
        <w:trPr>
          <w:trHeight w:val="1025"/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80BE2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29.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C9F6A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Предоставление решения о согласовании архитектурно-градостроительного облика объекта на территории муниципального округа город Шахунья Нижегородской области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C75D4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Отдел архитектуры и капитального строительства </w:t>
            </w:r>
            <w:r>
              <w:rPr>
                <w:sz w:val="22"/>
                <w:szCs w:val="22"/>
              </w:rPr>
              <w:t>Управления жилищно-коммунального хозяйства и архитек</w:t>
            </w:r>
            <w:r>
              <w:rPr>
                <w:sz w:val="22"/>
                <w:szCs w:val="22"/>
              </w:rPr>
              <w:t>турной деятельности администрации муниципального округа город Шахунья</w:t>
            </w:r>
          </w:p>
        </w:tc>
      </w:tr>
      <w:tr w:rsidR="00BA17E6" w14:paraId="7382557B" w14:textId="77777777">
        <w:trPr>
          <w:trHeight w:val="1025"/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1B6B6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30. 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B5675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 xml:space="preserve">Подготовка и утверждение документации по планировке территории в муниципальном округе город Шахунья Нижегородской области 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0A764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Отдел архитектуры и капитального строительства </w:t>
            </w:r>
            <w:r>
              <w:rPr>
                <w:sz w:val="22"/>
                <w:szCs w:val="22"/>
              </w:rPr>
              <w:t>Управления</w:t>
            </w:r>
            <w:r>
              <w:rPr>
                <w:sz w:val="22"/>
                <w:szCs w:val="22"/>
              </w:rPr>
              <w:t xml:space="preserve"> жилищно-коммунального хозяйства и архитектурной деятельности администрации муниципального округа город Шахунья</w:t>
            </w:r>
          </w:p>
        </w:tc>
      </w:tr>
      <w:tr w:rsidR="00BA17E6" w14:paraId="08B401B9" w14:textId="77777777">
        <w:trPr>
          <w:trHeight w:val="1025"/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64BB0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31.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29073" w14:textId="77777777" w:rsidR="00BA17E6" w:rsidRDefault="00B83791">
            <w:pPr>
              <w:pStyle w:val="af9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</w:t>
            </w:r>
            <w:r>
              <w:rPr>
                <w:color w:val="000000"/>
                <w:sz w:val="22"/>
                <w:szCs w:val="22"/>
              </w:rPr>
              <w:t>тва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C931A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Отдел архитектуры и капитального строительства </w:t>
            </w:r>
            <w:r>
              <w:rPr>
                <w:sz w:val="22"/>
                <w:szCs w:val="22"/>
              </w:rPr>
              <w:t>Управления жилищно-коммунального хозяйства и архитектурной деятельности администрации муниципального округа город Шахунья</w:t>
            </w:r>
          </w:p>
        </w:tc>
      </w:tr>
      <w:tr w:rsidR="00BA17E6" w14:paraId="59D7432C" w14:textId="77777777">
        <w:trPr>
          <w:trHeight w:val="1025"/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2CF4D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32.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7A68B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строительства, расположенного на территории муниципального округа город Шахунья Нижегородской области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D2026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Отдел архитектуры и капитального строительс</w:t>
            </w:r>
            <w:r>
              <w:rPr>
                <w:color w:val="000000"/>
                <w:sz w:val="22"/>
                <w:szCs w:val="22"/>
              </w:rPr>
              <w:t xml:space="preserve">тва </w:t>
            </w:r>
            <w:r>
              <w:rPr>
                <w:sz w:val="22"/>
                <w:szCs w:val="22"/>
              </w:rPr>
              <w:t>Управления жилищно-коммунального хозяйства и архитектурной деятельности администрации муниципального округа город Шахунья</w:t>
            </w:r>
          </w:p>
        </w:tc>
      </w:tr>
      <w:tr w:rsidR="00BA17E6" w14:paraId="6F42CD78" w14:textId="77777777">
        <w:trPr>
          <w:trHeight w:val="1025"/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8C215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A63F7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</w:t>
            </w:r>
            <w:r>
              <w:rPr>
                <w:color w:val="000000"/>
                <w:sz w:val="22"/>
                <w:szCs w:val="22"/>
              </w:rPr>
              <w:t xml:space="preserve">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муниципального округа город Шахунья Нижегородской области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9C761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Отд</w:t>
            </w:r>
            <w:r>
              <w:rPr>
                <w:color w:val="000000"/>
                <w:sz w:val="22"/>
                <w:szCs w:val="22"/>
              </w:rPr>
              <w:t xml:space="preserve">ел архитектуры и капитального строительства </w:t>
            </w:r>
            <w:r>
              <w:rPr>
                <w:sz w:val="22"/>
                <w:szCs w:val="22"/>
              </w:rPr>
              <w:t>Управления жилищно-коммунального хозяйства и архитектурной деятельности администрации муниципального округа город Шахунья</w:t>
            </w:r>
          </w:p>
        </w:tc>
      </w:tr>
      <w:tr w:rsidR="00BA17E6" w14:paraId="3DD84266" w14:textId="77777777">
        <w:trPr>
          <w:trHeight w:val="642"/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170BF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34.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F4ED7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Направление уведомления о соответствии построенных или реконструированных объектов ин</w:t>
            </w:r>
            <w:r>
              <w:rPr>
                <w:color w:val="000000"/>
                <w:sz w:val="22"/>
                <w:szCs w:val="22"/>
              </w:rPr>
              <w:t>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066E5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 xml:space="preserve">Отдел архитектуры и капитального строительства </w:t>
            </w:r>
            <w:r>
              <w:rPr>
                <w:sz w:val="22"/>
                <w:szCs w:val="22"/>
              </w:rPr>
              <w:t>Управления жилищно-коммунального хозяйства и архитектурной деятельност</w:t>
            </w:r>
            <w:r>
              <w:rPr>
                <w:sz w:val="22"/>
                <w:szCs w:val="22"/>
              </w:rPr>
              <w:t>и администрации муниципального округа город Шахунья</w:t>
            </w:r>
          </w:p>
        </w:tc>
      </w:tr>
      <w:tr w:rsidR="00BA17E6" w14:paraId="3E563F5B" w14:textId="77777777">
        <w:trPr>
          <w:trHeight w:val="590"/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8096A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35.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DF07E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bookmarkStart w:id="2" w:name="_Hlk138408083"/>
            <w:r>
              <w:rPr>
                <w:color w:val="000000"/>
                <w:sz w:val="22"/>
                <w:szCs w:val="22"/>
              </w:rPr>
              <w:t>Выдача акта</w:t>
            </w:r>
            <w:r>
              <w:rPr>
                <w:color w:val="000000"/>
                <w:sz w:val="22"/>
                <w:szCs w:val="22"/>
              </w:rPr>
              <w:t xml:space="preserve">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 на территории муниципального округа город Шахунья Нижегородской области</w:t>
            </w:r>
            <w:bookmarkEnd w:id="2"/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FC219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 xml:space="preserve">Отдел архитектуры и капитального строительства </w:t>
            </w:r>
            <w:r>
              <w:rPr>
                <w:sz w:val="22"/>
                <w:szCs w:val="22"/>
              </w:rPr>
              <w:t>Управления жилищно-коммунального хозяйства и архитектурной деятельности администрации муниципального округа город Шахунья</w:t>
            </w:r>
          </w:p>
        </w:tc>
      </w:tr>
      <w:tr w:rsidR="00BA17E6" w14:paraId="74499742" w14:textId="77777777">
        <w:trPr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94CB8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36.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0ED55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 xml:space="preserve">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</w:t>
            </w:r>
            <w:r>
              <w:rPr>
                <w:color w:val="000000"/>
                <w:sz w:val="22"/>
                <w:szCs w:val="22"/>
              </w:rPr>
              <w:lastRenderedPageBreak/>
              <w:t>муниципального округа город Шахунья Нижегородской области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DC274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lastRenderedPageBreak/>
              <w:t>Отдел архитектуры и капитального стро</w:t>
            </w:r>
            <w:r>
              <w:rPr>
                <w:color w:val="000000"/>
                <w:sz w:val="22"/>
                <w:szCs w:val="22"/>
              </w:rPr>
              <w:t xml:space="preserve">ительства </w:t>
            </w:r>
            <w:r>
              <w:rPr>
                <w:sz w:val="22"/>
                <w:szCs w:val="22"/>
              </w:rPr>
              <w:t xml:space="preserve">Управления жилищно-коммунального хозяйства и </w:t>
            </w:r>
            <w:r>
              <w:rPr>
                <w:sz w:val="22"/>
                <w:szCs w:val="22"/>
              </w:rPr>
              <w:lastRenderedPageBreak/>
              <w:t>архитектурной деятельности администрации муниципального округа город Шахунья</w:t>
            </w:r>
          </w:p>
        </w:tc>
      </w:tr>
      <w:tr w:rsidR="00BA17E6" w14:paraId="6000F053" w14:textId="77777777">
        <w:trPr>
          <w:trHeight w:val="590"/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CA4E1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lastRenderedPageBreak/>
              <w:t>37.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E26C7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Согласование установки на территориях общего пользования муниципального округа город Шахунья Нижегородской области оборудования детских игровых и (или) спортивных площадок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26E5F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 xml:space="preserve">Отдел архитектуры и капитального строительства </w:t>
            </w:r>
            <w:r>
              <w:rPr>
                <w:sz w:val="22"/>
                <w:szCs w:val="22"/>
              </w:rPr>
              <w:t>Управления жилищно-коммунального хозя</w:t>
            </w:r>
            <w:r>
              <w:rPr>
                <w:sz w:val="22"/>
                <w:szCs w:val="22"/>
              </w:rPr>
              <w:t>йства и архитектурной деятельности администрации муниципального округа город Шахунья</w:t>
            </w:r>
          </w:p>
        </w:tc>
      </w:tr>
      <w:tr w:rsidR="00BA17E6" w14:paraId="666CF62B" w14:textId="77777777">
        <w:trPr>
          <w:trHeight w:val="847"/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09ABD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38.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CFE6E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Выдача разрешений на установку рекламных конструкций на территории муниципального округа город Шахунья Нижегородской области, аннулирование таких разрешений, выдача предписаний о демонтаже самовольно установленных вновь рекламных конструкций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99D87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 xml:space="preserve">Управление по </w:t>
            </w:r>
            <w:r>
              <w:rPr>
                <w:color w:val="000000"/>
                <w:sz w:val="22"/>
                <w:szCs w:val="22"/>
              </w:rPr>
              <w:t>работе с территориями администрации муниципального округа город Шахунья,</w:t>
            </w:r>
            <w:r>
              <w:t xml:space="preserve"> Территориальные отделы: р.п. Вахтан, р.п. Сява</w:t>
            </w:r>
          </w:p>
        </w:tc>
      </w:tr>
      <w:tr w:rsidR="00BA17E6" w14:paraId="4AB4A082" w14:textId="77777777">
        <w:trPr>
          <w:trHeight w:val="1058"/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CBD50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39.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7A345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Присвоение адресов объектам адресации, изменение, аннулирование такого адреса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F559F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Управление по работе с территориями администрации муниципального округа город Шахунья,</w:t>
            </w:r>
            <w:r>
              <w:rPr>
                <w:sz w:val="22"/>
                <w:szCs w:val="22"/>
              </w:rPr>
              <w:t xml:space="preserve"> Территориальные отделы: р.п. Вахтан, р.п. Сява</w:t>
            </w:r>
          </w:p>
        </w:tc>
      </w:tr>
      <w:tr w:rsidR="00BA17E6" w14:paraId="0A1E6206" w14:textId="77777777">
        <w:trPr>
          <w:trHeight w:val="697"/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E7CDD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40.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8D166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Согласование схемы движения транспорта и пешеходов на период проведения работ на проезжей части на территории муниципального округа город Шахунья Нижегородской области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608DB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Управление по работе с территориями администрации муниципального округа город Шахунья,</w:t>
            </w:r>
            <w:r>
              <w:t xml:space="preserve"> Т</w:t>
            </w:r>
            <w:r>
              <w:t>ерриториальные отделы: р.п. Вахтан, р.п. Сява</w:t>
            </w:r>
          </w:p>
        </w:tc>
      </w:tr>
      <w:tr w:rsidR="00BA17E6" w14:paraId="504E46E1" w14:textId="77777777">
        <w:trPr>
          <w:trHeight w:val="697"/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336F4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00003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Выдача разрешений на право вырубки зеленых насаждений на территории муниципального округа город Шахунья Нижегородской области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D56F8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Управление по работе с территориями администрации муниципального округа город Шахунья</w:t>
            </w:r>
          </w:p>
        </w:tc>
      </w:tr>
      <w:tr w:rsidR="00BA17E6" w14:paraId="746C114F" w14:textId="77777777">
        <w:trPr>
          <w:tblCellSpacing w:w="0" w:type="dxa"/>
        </w:trPr>
        <w:tc>
          <w:tcPr>
            <w:tcW w:w="14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1F6F5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Услуги в сфере культуры</w:t>
            </w:r>
          </w:p>
        </w:tc>
      </w:tr>
      <w:tr w:rsidR="00BA17E6" w14:paraId="661DE681" w14:textId="77777777">
        <w:trPr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0EAA6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42.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6D252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Предоставление доступа к справочно-поисковому аппарату и базам данных МБУК «Централизованная библиотечная система муниципального округа город Шахунья»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F82E8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Управление культуры, туризма и молодежной политики администрации муниципального округа город Шахунья </w:t>
            </w:r>
            <w:r>
              <w:rPr>
                <w:sz w:val="22"/>
                <w:szCs w:val="22"/>
              </w:rPr>
              <w:t>на б</w:t>
            </w:r>
            <w:r>
              <w:rPr>
                <w:sz w:val="22"/>
                <w:szCs w:val="22"/>
              </w:rPr>
              <w:t>азе МБУК «Централизованная библиотечная система муниципального округа город Шахунья»</w:t>
            </w:r>
          </w:p>
        </w:tc>
      </w:tr>
      <w:tr w:rsidR="00BA17E6" w14:paraId="74A7BFDA" w14:textId="77777777">
        <w:trPr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0D61B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43.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28B39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Предоставление доступа к изданиям, переве</w:t>
            </w:r>
            <w:r>
              <w:rPr>
                <w:color w:val="000000"/>
                <w:sz w:val="22"/>
                <w:szCs w:val="22"/>
              </w:rPr>
              <w:t>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 в муниципальном округе город Шахунья Нижегородской области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3D323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Управление культуры, туризма и молодежной политики администрации муниципального округа город Шахунья </w:t>
            </w:r>
            <w:r>
              <w:rPr>
                <w:sz w:val="22"/>
                <w:szCs w:val="22"/>
              </w:rPr>
              <w:t>на базе МБУК «Централизованная библиотечная система муниципального округа город Шахунья»</w:t>
            </w:r>
          </w:p>
        </w:tc>
      </w:tr>
      <w:tr w:rsidR="00BA17E6" w14:paraId="5B2A04E2" w14:textId="77777777">
        <w:trPr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7FBBD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44.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17114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Предоставление информации о времени и месте театральных пред</w:t>
            </w:r>
            <w:r>
              <w:rPr>
                <w:color w:val="000000"/>
                <w:sz w:val="22"/>
                <w:szCs w:val="22"/>
              </w:rPr>
              <w:t>ставлений, филармонических и эстрадных концертов и гастрольных мероприятий театров и филармоний, киносеансов, анонсы данных мероприятий на территории муниципального округа город Шахунья Нижегородской области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BE9ED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Управление культуры, туризма и молодежной полити</w:t>
            </w:r>
            <w:r>
              <w:rPr>
                <w:color w:val="000000"/>
                <w:sz w:val="22"/>
                <w:szCs w:val="22"/>
              </w:rPr>
              <w:t xml:space="preserve">ки администрации муниципального округа город Шахунья </w:t>
            </w:r>
            <w:r>
              <w:rPr>
                <w:sz w:val="22"/>
                <w:szCs w:val="22"/>
              </w:rPr>
              <w:t>с участием МБУК</w:t>
            </w:r>
          </w:p>
        </w:tc>
      </w:tr>
      <w:tr w:rsidR="00BA17E6" w14:paraId="77280419" w14:textId="77777777">
        <w:trPr>
          <w:trHeight w:val="270"/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A3F7E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45.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2CC79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 xml:space="preserve">Запись на обзорные, тематические и интерактивные экскурсии на территории </w:t>
            </w:r>
            <w:r>
              <w:rPr>
                <w:color w:val="000000"/>
                <w:sz w:val="22"/>
                <w:szCs w:val="22"/>
              </w:rPr>
              <w:lastRenderedPageBreak/>
              <w:t>муниципального округа город Шахунья Нижегородской области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AEFA2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Управление культуры, туризма и молодежной </w:t>
            </w:r>
            <w:r>
              <w:rPr>
                <w:color w:val="000000"/>
                <w:sz w:val="22"/>
                <w:szCs w:val="22"/>
              </w:rPr>
              <w:lastRenderedPageBreak/>
              <w:t xml:space="preserve">политики </w:t>
            </w:r>
            <w:r>
              <w:rPr>
                <w:color w:val="000000"/>
                <w:sz w:val="22"/>
                <w:szCs w:val="22"/>
              </w:rPr>
              <w:t xml:space="preserve">администрации муниципального округа город Шахунья </w:t>
            </w:r>
            <w:r>
              <w:rPr>
                <w:sz w:val="22"/>
                <w:szCs w:val="22"/>
              </w:rPr>
              <w:t>с участием МБУК</w:t>
            </w:r>
          </w:p>
        </w:tc>
      </w:tr>
      <w:tr w:rsidR="00BA17E6" w14:paraId="734D9F5B" w14:textId="77777777">
        <w:trPr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239BA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lastRenderedPageBreak/>
              <w:t>46.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D7E26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Предоставление информации об объектах кул</w:t>
            </w:r>
            <w:r>
              <w:rPr>
                <w:color w:val="000000"/>
                <w:sz w:val="22"/>
                <w:szCs w:val="22"/>
              </w:rPr>
              <w:t>ьтурного наследия местного значения, находящихся на территории муниципального округа город Шахунья Нижегородской области и включенных в единый государственный реестр объектов культурного наследия (памятников истории и культуры) народов Российской Федерации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D28A9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 xml:space="preserve">Управление культуры, туризма и молодежной политики администрации муниципального округа город Шахунья </w:t>
            </w:r>
            <w:r>
              <w:rPr>
                <w:sz w:val="22"/>
                <w:szCs w:val="22"/>
              </w:rPr>
              <w:t>с участием МБУК</w:t>
            </w:r>
          </w:p>
        </w:tc>
      </w:tr>
      <w:tr w:rsidR="00BA17E6" w14:paraId="45C16757" w14:textId="77777777">
        <w:trPr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74D3B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47.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A7945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Предоставление информации о проведении ярмарок, выставок народного творчества, ремесел на территории муниципального округа город Шахунья Нижегородской области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B25AE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Управление культуры, туризма и молодежной политики администрации муниципального округа город Шаху</w:t>
            </w:r>
            <w:r>
              <w:rPr>
                <w:color w:val="000000"/>
                <w:sz w:val="22"/>
                <w:szCs w:val="22"/>
              </w:rPr>
              <w:t xml:space="preserve">нья </w:t>
            </w:r>
            <w:r>
              <w:rPr>
                <w:sz w:val="22"/>
                <w:szCs w:val="22"/>
              </w:rPr>
              <w:t>с участием МБУК</w:t>
            </w:r>
          </w:p>
        </w:tc>
      </w:tr>
      <w:tr w:rsidR="00BA17E6" w14:paraId="33E54886" w14:textId="77777777">
        <w:trPr>
          <w:tblCellSpacing w:w="0" w:type="dxa"/>
        </w:trPr>
        <w:tc>
          <w:tcPr>
            <w:tcW w:w="14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65A5C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Услуги в сфере архивного дела</w:t>
            </w:r>
          </w:p>
        </w:tc>
      </w:tr>
      <w:tr w:rsidR="00BA17E6" w14:paraId="6EF0BA89" w14:textId="77777777">
        <w:trPr>
          <w:trHeight w:val="207"/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C12FE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48.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1A412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Исполнение запросов муниципальными архивами Нижегородской области на получение архивных справок, архивных выписок и архивных копий</w:t>
            </w:r>
            <w:r>
              <w:t> 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FFB84" w14:textId="77777777" w:rsidR="00BA17E6" w:rsidRDefault="00B83791">
            <w:pPr>
              <w:pStyle w:val="af9"/>
              <w:widowControl w:val="0"/>
              <w:spacing w:before="120" w:beforeAutospacing="0" w:after="12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Отдел кадровой и архивной работы администрации муниципального округа город Шахунья</w:t>
            </w:r>
          </w:p>
        </w:tc>
      </w:tr>
      <w:tr w:rsidR="00BA17E6" w14:paraId="09D281D0" w14:textId="77777777">
        <w:trPr>
          <w:tblCellSpacing w:w="0" w:type="dxa"/>
        </w:trPr>
        <w:tc>
          <w:tcPr>
            <w:tcW w:w="14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113D4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Услуги в сфере улучшения жилищных условий граждан</w:t>
            </w:r>
          </w:p>
        </w:tc>
      </w:tr>
      <w:tr w:rsidR="00BA17E6" w14:paraId="24042570" w14:textId="77777777">
        <w:trPr>
          <w:trHeight w:val="70"/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ABB36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49.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CFEBA" w14:textId="77777777" w:rsidR="00BA17E6" w:rsidRDefault="00B83791">
            <w:pPr>
              <w:pStyle w:val="af9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Принятие на учет граждан в качестве, нуждающихся в жилых помещениях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50600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</w:t>
            </w:r>
            <w:r>
              <w:rPr>
                <w:color w:val="000000"/>
                <w:sz w:val="22"/>
                <w:szCs w:val="22"/>
              </w:rPr>
              <w:t>тдел жилищной политики администрации муниципального округа город Шахунья</w:t>
            </w:r>
          </w:p>
        </w:tc>
      </w:tr>
      <w:tr w:rsidR="00BA17E6" w14:paraId="6F5284FA" w14:textId="77777777">
        <w:trPr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D01B1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50.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6D27E" w14:textId="77777777" w:rsidR="00BA17E6" w:rsidRDefault="00B83791">
            <w:pPr>
              <w:pStyle w:val="af9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Признание граждан малоимущими в целях принятия на учет в качестве нуждающихся в жилых помещениях муниципального жилищного фонда, предоставляемых по договорам социального найма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61AE4" w14:textId="77777777" w:rsidR="00BA17E6" w:rsidRDefault="00B83791">
            <w:pPr>
              <w:pStyle w:val="af9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От</w:t>
            </w:r>
            <w:r>
              <w:rPr>
                <w:color w:val="000000"/>
                <w:sz w:val="22"/>
                <w:szCs w:val="22"/>
              </w:rPr>
              <w:t>дел жилищной политики администрации муниципального округа город Шахунья</w:t>
            </w:r>
          </w:p>
        </w:tc>
      </w:tr>
      <w:tr w:rsidR="00BA17E6" w14:paraId="438D16AC" w14:textId="77777777">
        <w:trPr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45717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51.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DF954" w14:textId="77777777" w:rsidR="00BA17E6" w:rsidRDefault="00B83791">
            <w:pPr>
              <w:pStyle w:val="af9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2DB8A" w14:textId="77777777" w:rsidR="00BA17E6" w:rsidRDefault="00B83791">
            <w:pPr>
              <w:pStyle w:val="af9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Отдел жилищной политики администрации муниципального округа город Шахунья</w:t>
            </w:r>
          </w:p>
        </w:tc>
      </w:tr>
      <w:tr w:rsidR="00BA17E6" w14:paraId="23DEE182" w14:textId="77777777">
        <w:trPr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BA0A6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52.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EC3D0" w14:textId="77777777" w:rsidR="00BA17E6" w:rsidRDefault="00B83791">
            <w:pPr>
              <w:pStyle w:val="af9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 xml:space="preserve">Признание садового дома </w:t>
            </w:r>
            <w:r>
              <w:rPr>
                <w:color w:val="000000"/>
                <w:sz w:val="22"/>
                <w:szCs w:val="22"/>
              </w:rPr>
              <w:t>жилым домом и жилого дома садовым домом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AF5A6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Отдел жилищной политики администрации муниципального округа город Шахунья</w:t>
            </w:r>
          </w:p>
        </w:tc>
      </w:tr>
      <w:tr w:rsidR="00BA17E6" w14:paraId="3A920809" w14:textId="77777777">
        <w:trPr>
          <w:trHeight w:val="924"/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E09F9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53.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175D0" w14:textId="77777777" w:rsidR="00BA17E6" w:rsidRDefault="00B83791">
            <w:pPr>
              <w:pStyle w:val="af9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Признание молодых семей уча</w:t>
            </w:r>
            <w:r>
              <w:rPr>
                <w:color w:val="000000"/>
                <w:sz w:val="22"/>
                <w:szCs w:val="22"/>
              </w:rPr>
              <w:t>стниками муниципальной программы муниципального округа город Шахунья Нижегородской области «Обеспечение жильем молодых семей в муниципальном округе город Шахунья Нижегородской области» для получения социальной выплаты на приобретение (строительство) жилья»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19D09" w14:textId="77777777" w:rsidR="00BA17E6" w:rsidRDefault="00B83791">
            <w:pPr>
              <w:pStyle w:val="af9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Отдел жилищной политики администрации муниципального округа город Шахунья</w:t>
            </w:r>
          </w:p>
        </w:tc>
      </w:tr>
      <w:tr w:rsidR="00BA17E6" w14:paraId="4CC0F0D9" w14:textId="77777777">
        <w:trPr>
          <w:tblCellSpacing w:w="0" w:type="dxa"/>
        </w:trPr>
        <w:tc>
          <w:tcPr>
            <w:tcW w:w="14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B09BA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Иные сферы деятельности</w:t>
            </w:r>
          </w:p>
        </w:tc>
      </w:tr>
      <w:tr w:rsidR="00BA17E6" w14:paraId="1A27FBB6" w14:textId="77777777">
        <w:trPr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48B3A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54.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DF41A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Выдача разрешений на вступление в брак несовершеннолетним, достигшим возраста 16 лет, на территории муниципального округа город Шахунья Нижегородской области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A86F3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Управление образования администрации муниципального округа город Шахунья</w:t>
            </w:r>
          </w:p>
        </w:tc>
      </w:tr>
      <w:tr w:rsidR="00BA17E6" w14:paraId="0086BA6D" w14:textId="77777777">
        <w:trPr>
          <w:trHeight w:val="673"/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02A05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55.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8BE6F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Направление мотивированного ходатайства главы местного самоуправления муниципального округа город Шахунья Нижегородской области Губернатору Нижегородской области о необходимости получения разрешения на регистрацию брака лицу, не достигшему возраста 16 лет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E8024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Управление образования администрации муниципального округа город Шахунья</w:t>
            </w:r>
          </w:p>
        </w:tc>
      </w:tr>
      <w:tr w:rsidR="00BA17E6" w14:paraId="140C0BA1" w14:textId="77777777">
        <w:trPr>
          <w:trHeight w:val="630"/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A96CD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56.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820F2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Назначение опекуна или попечителя над совершеннолетними недееспособными или не полностью дееспособными гражданами или постановка на учет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4CD7D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Юридический отдел администрации муниципального округа город Шахунья</w:t>
            </w:r>
          </w:p>
        </w:tc>
      </w:tr>
      <w:tr w:rsidR="00BA17E6" w14:paraId="57EA3F08" w14:textId="77777777">
        <w:trPr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6E373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57.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082F3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 xml:space="preserve">Выдача разрешений на выполнение авиационных работ, парашютных прыжков, </w:t>
            </w:r>
            <w:r>
              <w:rPr>
                <w:color w:val="000000"/>
                <w:sz w:val="22"/>
                <w:szCs w:val="22"/>
              </w:rPr>
              <w:lastRenderedPageBreak/>
              <w:t>демонстрационных полетов воздушных судов, полетов беспилотных летательных аппаратов, подъемов привязанных аэростатов над населенными пунктами, а также на посадку (взлет) на расположенны</w:t>
            </w:r>
            <w:r>
              <w:rPr>
                <w:color w:val="000000"/>
                <w:sz w:val="22"/>
                <w:szCs w:val="22"/>
              </w:rPr>
              <w:t xml:space="preserve">е в границах населенных пунктов площадки, сведения о которых не опубликованы в документах аэронавигационной информации» на территории муниципального округа город Шахунья Нижегородской области. 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C8BC0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Сектор ГО и ЧС администрации муниципального </w:t>
            </w:r>
            <w:r>
              <w:rPr>
                <w:color w:val="000000"/>
                <w:sz w:val="22"/>
                <w:szCs w:val="22"/>
              </w:rPr>
              <w:lastRenderedPageBreak/>
              <w:t>округа город Шахун</w:t>
            </w:r>
            <w:r>
              <w:rPr>
                <w:color w:val="000000"/>
                <w:sz w:val="22"/>
                <w:szCs w:val="22"/>
              </w:rPr>
              <w:t>ья</w:t>
            </w:r>
          </w:p>
        </w:tc>
      </w:tr>
      <w:tr w:rsidR="00BA17E6" w14:paraId="15324FD4" w14:textId="77777777">
        <w:trPr>
          <w:trHeight w:val="428"/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10087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lastRenderedPageBreak/>
              <w:t>58.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E2716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Присвоение (подтверждение) спортивных разрядов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E7459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bCs/>
                <w:color w:val="000000"/>
                <w:sz w:val="22"/>
                <w:szCs w:val="22"/>
              </w:rPr>
              <w:t>Сектор по спорту</w:t>
            </w:r>
            <w:r>
              <w:rPr>
                <w:color w:val="000000"/>
                <w:sz w:val="22"/>
                <w:szCs w:val="22"/>
              </w:rPr>
              <w:t xml:space="preserve"> Управления культуры, туризма и молодежной политики администрации муниципального округа город Шахунья</w:t>
            </w:r>
          </w:p>
        </w:tc>
      </w:tr>
      <w:tr w:rsidR="00BA17E6" w14:paraId="6957EF37" w14:textId="77777777">
        <w:trPr>
          <w:trHeight w:val="539"/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D3528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59.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D21C3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Присвоение квалификационных категорий спортивных судей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514B3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bCs/>
                <w:color w:val="000000"/>
                <w:sz w:val="22"/>
                <w:szCs w:val="22"/>
              </w:rPr>
              <w:t>Сектор по спорту</w:t>
            </w:r>
            <w:r>
              <w:rPr>
                <w:color w:val="000000"/>
                <w:sz w:val="22"/>
                <w:szCs w:val="22"/>
              </w:rPr>
              <w:t xml:space="preserve"> Управления культуры, туризма и молодежной политики администрации муниципального округа город Шахунья</w:t>
            </w:r>
          </w:p>
        </w:tc>
      </w:tr>
      <w:tr w:rsidR="00BA17E6" w14:paraId="4BF9A3B1" w14:textId="77777777">
        <w:trPr>
          <w:trHeight w:val="537"/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1092A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60.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97796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Предоставление письменных разъяснений налогоплательщикам и налоговым агентам по вопросам применения нормативных правовых актов муниципального округа город Шахунья Нижегородской области о местных налогах и сборах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D7B8D" w14:textId="77777777" w:rsidR="00BA17E6" w:rsidRDefault="00B83791">
            <w:pPr>
              <w:pStyle w:val="af9"/>
              <w:widowControl w:val="0"/>
              <w:spacing w:before="120" w:beforeAutospacing="0" w:after="120" w:afterAutospacing="0"/>
              <w:jc w:val="both"/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Финансовое управление администрации муниципа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льного округа город Шахунья </w:t>
            </w:r>
            <w:r>
              <w:rPr>
                <w:color w:val="000000"/>
                <w:sz w:val="22"/>
                <w:szCs w:val="22"/>
              </w:rPr>
              <w:t>Нижегородской области</w:t>
            </w:r>
          </w:p>
        </w:tc>
      </w:tr>
      <w:tr w:rsidR="00BA17E6" w14:paraId="312D1366" w14:textId="77777777">
        <w:trPr>
          <w:trHeight w:val="367"/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9A47A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61.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7BABA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Выдача разрешения на право организации ярмарки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36CAE" w14:textId="77777777" w:rsidR="00BA17E6" w:rsidRDefault="00B83791">
            <w:pPr>
              <w:pStyle w:val="af9"/>
              <w:widowControl w:val="0"/>
              <w:spacing w:before="120" w:beforeAutospacing="0" w:after="12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С</w:t>
            </w:r>
            <w:r>
              <w:rPr>
                <w:color w:val="000000"/>
                <w:sz w:val="22"/>
                <w:szCs w:val="22"/>
              </w:rPr>
              <w:t>ектор развития предпринимательства департамента экономического развития администрации муниципального округа город Шахунья</w:t>
            </w:r>
          </w:p>
        </w:tc>
      </w:tr>
      <w:tr w:rsidR="00BA17E6" w14:paraId="5643EBAC" w14:textId="77777777">
        <w:trPr>
          <w:trHeight w:val="512"/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DEEC5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62.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DD6AE" w14:textId="77777777" w:rsidR="00BA17E6" w:rsidRDefault="00B83791">
            <w:pPr>
              <w:pStyle w:val="af9"/>
              <w:widowControl w:val="0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Заключение договора на размещение нестационарного торгового объекта на землях, находящихся в муниципальной собственности муниципального округа город Шахунья Нижегородской области, посредством проведения аукциона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1A641" w14:textId="77777777" w:rsidR="00BA17E6" w:rsidRDefault="00B83791">
            <w:pPr>
              <w:pStyle w:val="af9"/>
              <w:widowControl w:val="0"/>
              <w:spacing w:before="120" w:beforeAutospacing="0" w:after="12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Сектор развития предпринимательства департам</w:t>
            </w:r>
            <w:r>
              <w:rPr>
                <w:color w:val="000000"/>
                <w:sz w:val="22"/>
                <w:szCs w:val="22"/>
              </w:rPr>
              <w:t>ента экономического развития администрации муниципального округа город Шахунья</w:t>
            </w:r>
          </w:p>
        </w:tc>
      </w:tr>
    </w:tbl>
    <w:p w14:paraId="06B4FA15" w14:textId="77777777" w:rsidR="00BA17E6" w:rsidRDefault="00B83791">
      <w:pPr>
        <w:pStyle w:val="af9"/>
        <w:shd w:val="clear" w:color="auto" w:fill="FFFFFF"/>
        <w:spacing w:before="0" w:beforeAutospacing="0" w:after="0" w:afterAutospacing="0"/>
        <w:ind w:right="6"/>
        <w:jc w:val="center"/>
      </w:pPr>
      <w:r>
        <w:rPr>
          <w:color w:val="000000"/>
          <w:sz w:val="26"/>
          <w:szCs w:val="26"/>
        </w:rPr>
        <w:t>_________________</w:t>
      </w:r>
    </w:p>
    <w:sectPr w:rsidR="00BA17E6">
      <w:pgSz w:w="16838" w:h="11906" w:orient="landscape"/>
      <w:pgMar w:top="1276" w:right="992" w:bottom="70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3764E" w14:textId="77777777" w:rsidR="00B83791" w:rsidRDefault="00B83791">
      <w:r>
        <w:separator/>
      </w:r>
    </w:p>
  </w:endnote>
  <w:endnote w:type="continuationSeparator" w:id="0">
    <w:p w14:paraId="0AEC73E7" w14:textId="77777777" w:rsidR="00B83791" w:rsidRDefault="00B83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default"/>
  </w:font>
  <w:font w:name="Wingdings">
    <w:panose1 w:val="05000000000000000000"/>
    <w:charset w:val="00"/>
    <w:family w:val="auto"/>
    <w:pitch w:val="default"/>
  </w:font>
  <w:font w:name="Symbol">
    <w:panose1 w:val="05050102010706020507"/>
    <w:charset w:val="00"/>
    <w:family w:val="auto"/>
    <w:pitch w:val="default"/>
  </w:font>
  <w:font w:name="Arial">
    <w:panose1 w:val="020B0604020202020204"/>
    <w:charset w:val="00"/>
    <w:family w:val="auto"/>
    <w:pitch w:val="default"/>
  </w:font>
  <w:font w:name="Arial Unicode MS">
    <w:panose1 w:val="020B0604020202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auto"/>
    <w:pitch w:val="default"/>
  </w:font>
  <w:font w:name="SimSun">
    <w:altName w:val="宋体"/>
    <w:panose1 w:val="02010600030101010101"/>
    <w:charset w:val="00"/>
    <w:family w:val="auto"/>
    <w:pitch w:val="default"/>
  </w:font>
  <w:font w:name="Mangal">
    <w:panose1 w:val="00000400000000000000"/>
    <w:charset w:val="00"/>
    <w:family w:val="auto"/>
    <w:pitch w:val="default"/>
  </w:font>
  <w:font w:name="Cambria">
    <w:panose1 w:val="0204050305040603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EF0B6" w14:textId="77777777" w:rsidR="00B83791" w:rsidRDefault="00B83791">
      <w:r>
        <w:separator/>
      </w:r>
    </w:p>
  </w:footnote>
  <w:footnote w:type="continuationSeparator" w:id="0">
    <w:p w14:paraId="53938ABD" w14:textId="77777777" w:rsidR="00B83791" w:rsidRDefault="00B837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6A1C"/>
    <w:multiLevelType w:val="hybridMultilevel"/>
    <w:tmpl w:val="0154404C"/>
    <w:lvl w:ilvl="0" w:tplc="FE1E92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1004C072">
      <w:start w:val="1"/>
      <w:numFmt w:val="lowerLetter"/>
      <w:lvlText w:val="%2."/>
      <w:lvlJc w:val="left"/>
      <w:pPr>
        <w:ind w:left="1620" w:hanging="360"/>
      </w:pPr>
    </w:lvl>
    <w:lvl w:ilvl="2" w:tplc="672EE496">
      <w:start w:val="1"/>
      <w:numFmt w:val="lowerRoman"/>
      <w:lvlText w:val="%3."/>
      <w:lvlJc w:val="right"/>
      <w:pPr>
        <w:ind w:left="2340" w:hanging="180"/>
      </w:pPr>
    </w:lvl>
    <w:lvl w:ilvl="3" w:tplc="0178BEFC">
      <w:start w:val="1"/>
      <w:numFmt w:val="decimal"/>
      <w:lvlText w:val="%4."/>
      <w:lvlJc w:val="left"/>
      <w:pPr>
        <w:ind w:left="3060" w:hanging="360"/>
      </w:pPr>
    </w:lvl>
    <w:lvl w:ilvl="4" w:tplc="5D109594">
      <w:start w:val="1"/>
      <w:numFmt w:val="lowerLetter"/>
      <w:lvlText w:val="%5."/>
      <w:lvlJc w:val="left"/>
      <w:pPr>
        <w:ind w:left="3780" w:hanging="360"/>
      </w:pPr>
    </w:lvl>
    <w:lvl w:ilvl="5" w:tplc="CEA87A92">
      <w:start w:val="1"/>
      <w:numFmt w:val="lowerRoman"/>
      <w:lvlText w:val="%6."/>
      <w:lvlJc w:val="right"/>
      <w:pPr>
        <w:ind w:left="4500" w:hanging="180"/>
      </w:pPr>
    </w:lvl>
    <w:lvl w:ilvl="6" w:tplc="D1DA2A02">
      <w:start w:val="1"/>
      <w:numFmt w:val="decimal"/>
      <w:lvlText w:val="%7."/>
      <w:lvlJc w:val="left"/>
      <w:pPr>
        <w:ind w:left="5220" w:hanging="360"/>
      </w:pPr>
    </w:lvl>
    <w:lvl w:ilvl="7" w:tplc="1430F7C2">
      <w:start w:val="1"/>
      <w:numFmt w:val="lowerLetter"/>
      <w:lvlText w:val="%8."/>
      <w:lvlJc w:val="left"/>
      <w:pPr>
        <w:ind w:left="5940" w:hanging="360"/>
      </w:pPr>
    </w:lvl>
    <w:lvl w:ilvl="8" w:tplc="4F5CD6CA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D1F1781"/>
    <w:multiLevelType w:val="hybridMultilevel"/>
    <w:tmpl w:val="E5D83658"/>
    <w:lvl w:ilvl="0" w:tplc="2534AB94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C5B4074A">
      <w:start w:val="1"/>
      <w:numFmt w:val="lowerLetter"/>
      <w:lvlText w:val="%2."/>
      <w:lvlJc w:val="left"/>
      <w:pPr>
        <w:ind w:left="1905" w:hanging="360"/>
      </w:pPr>
    </w:lvl>
    <w:lvl w:ilvl="2" w:tplc="F52677C2">
      <w:start w:val="1"/>
      <w:numFmt w:val="lowerRoman"/>
      <w:lvlText w:val="%3."/>
      <w:lvlJc w:val="right"/>
      <w:pPr>
        <w:ind w:left="2625" w:hanging="180"/>
      </w:pPr>
    </w:lvl>
    <w:lvl w:ilvl="3" w:tplc="E424CE70">
      <w:start w:val="1"/>
      <w:numFmt w:val="decimal"/>
      <w:lvlText w:val="%4."/>
      <w:lvlJc w:val="left"/>
      <w:pPr>
        <w:ind w:left="3345" w:hanging="360"/>
      </w:pPr>
    </w:lvl>
    <w:lvl w:ilvl="4" w:tplc="54BC23B8">
      <w:start w:val="1"/>
      <w:numFmt w:val="lowerLetter"/>
      <w:lvlText w:val="%5."/>
      <w:lvlJc w:val="left"/>
      <w:pPr>
        <w:ind w:left="4065" w:hanging="360"/>
      </w:pPr>
    </w:lvl>
    <w:lvl w:ilvl="5" w:tplc="AE98749E">
      <w:start w:val="1"/>
      <w:numFmt w:val="lowerRoman"/>
      <w:lvlText w:val="%6."/>
      <w:lvlJc w:val="right"/>
      <w:pPr>
        <w:ind w:left="4785" w:hanging="180"/>
      </w:pPr>
    </w:lvl>
    <w:lvl w:ilvl="6" w:tplc="525E379A">
      <w:start w:val="1"/>
      <w:numFmt w:val="decimal"/>
      <w:lvlText w:val="%7."/>
      <w:lvlJc w:val="left"/>
      <w:pPr>
        <w:ind w:left="5505" w:hanging="360"/>
      </w:pPr>
    </w:lvl>
    <w:lvl w:ilvl="7" w:tplc="9D381502">
      <w:start w:val="1"/>
      <w:numFmt w:val="lowerLetter"/>
      <w:lvlText w:val="%8."/>
      <w:lvlJc w:val="left"/>
      <w:pPr>
        <w:ind w:left="6225" w:hanging="360"/>
      </w:pPr>
    </w:lvl>
    <w:lvl w:ilvl="8" w:tplc="5B72B42C">
      <w:start w:val="1"/>
      <w:numFmt w:val="lowerRoman"/>
      <w:lvlText w:val="%9."/>
      <w:lvlJc w:val="right"/>
      <w:pPr>
        <w:ind w:left="6945" w:hanging="180"/>
      </w:pPr>
    </w:lvl>
  </w:abstractNum>
  <w:abstractNum w:abstractNumId="2" w15:restartNumberingAfterBreak="0">
    <w:nsid w:val="111F0AA6"/>
    <w:multiLevelType w:val="hybridMultilevel"/>
    <w:tmpl w:val="79B80868"/>
    <w:lvl w:ilvl="0" w:tplc="D3609B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D57EDDC6">
      <w:start w:val="1"/>
      <w:numFmt w:val="lowerLetter"/>
      <w:lvlText w:val="%2."/>
      <w:lvlJc w:val="left"/>
      <w:pPr>
        <w:ind w:left="1440" w:hanging="360"/>
      </w:pPr>
    </w:lvl>
    <w:lvl w:ilvl="2" w:tplc="7F72A6DA">
      <w:start w:val="1"/>
      <w:numFmt w:val="lowerRoman"/>
      <w:lvlText w:val="%3."/>
      <w:lvlJc w:val="right"/>
      <w:pPr>
        <w:ind w:left="2160" w:hanging="180"/>
      </w:pPr>
    </w:lvl>
    <w:lvl w:ilvl="3" w:tplc="6FD24ECE">
      <w:start w:val="1"/>
      <w:numFmt w:val="decimal"/>
      <w:lvlText w:val="%4."/>
      <w:lvlJc w:val="left"/>
      <w:pPr>
        <w:ind w:left="2880" w:hanging="360"/>
      </w:pPr>
    </w:lvl>
    <w:lvl w:ilvl="4" w:tplc="916074D0">
      <w:start w:val="1"/>
      <w:numFmt w:val="lowerLetter"/>
      <w:lvlText w:val="%5."/>
      <w:lvlJc w:val="left"/>
      <w:pPr>
        <w:ind w:left="3600" w:hanging="360"/>
      </w:pPr>
    </w:lvl>
    <w:lvl w:ilvl="5" w:tplc="D53CE024">
      <w:start w:val="1"/>
      <w:numFmt w:val="lowerRoman"/>
      <w:lvlText w:val="%6."/>
      <w:lvlJc w:val="right"/>
      <w:pPr>
        <w:ind w:left="4320" w:hanging="180"/>
      </w:pPr>
    </w:lvl>
    <w:lvl w:ilvl="6" w:tplc="83F4955E">
      <w:start w:val="1"/>
      <w:numFmt w:val="decimal"/>
      <w:lvlText w:val="%7."/>
      <w:lvlJc w:val="left"/>
      <w:pPr>
        <w:ind w:left="5040" w:hanging="360"/>
      </w:pPr>
    </w:lvl>
    <w:lvl w:ilvl="7" w:tplc="CC1AA25C">
      <w:start w:val="1"/>
      <w:numFmt w:val="lowerLetter"/>
      <w:lvlText w:val="%8."/>
      <w:lvlJc w:val="left"/>
      <w:pPr>
        <w:ind w:left="5760" w:hanging="360"/>
      </w:pPr>
    </w:lvl>
    <w:lvl w:ilvl="8" w:tplc="4E94009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B4F6B"/>
    <w:multiLevelType w:val="hybridMultilevel"/>
    <w:tmpl w:val="012C781E"/>
    <w:lvl w:ilvl="0" w:tplc="765873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D4CC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8F4CCE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8E29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E4B50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8C84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0CB6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E6CFC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AA86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54113D"/>
    <w:multiLevelType w:val="hybridMultilevel"/>
    <w:tmpl w:val="04EADCC6"/>
    <w:lvl w:ilvl="0" w:tplc="590CBAF0">
      <w:start w:val="1"/>
      <w:numFmt w:val="decimal"/>
      <w:lvlText w:val="%1."/>
      <w:lvlJc w:val="left"/>
      <w:pPr>
        <w:ind w:left="720" w:hanging="360"/>
      </w:pPr>
    </w:lvl>
    <w:lvl w:ilvl="1" w:tplc="272E79C6">
      <w:start w:val="1"/>
      <w:numFmt w:val="lowerLetter"/>
      <w:lvlText w:val="%2."/>
      <w:lvlJc w:val="left"/>
      <w:pPr>
        <w:ind w:left="1440" w:hanging="360"/>
      </w:pPr>
    </w:lvl>
    <w:lvl w:ilvl="2" w:tplc="39783784">
      <w:start w:val="1"/>
      <w:numFmt w:val="lowerRoman"/>
      <w:lvlText w:val="%3."/>
      <w:lvlJc w:val="right"/>
      <w:pPr>
        <w:ind w:left="2160" w:hanging="180"/>
      </w:pPr>
    </w:lvl>
    <w:lvl w:ilvl="3" w:tplc="4FA4DC12">
      <w:start w:val="1"/>
      <w:numFmt w:val="decimal"/>
      <w:lvlText w:val="%4."/>
      <w:lvlJc w:val="left"/>
      <w:pPr>
        <w:ind w:left="2880" w:hanging="360"/>
      </w:pPr>
    </w:lvl>
    <w:lvl w:ilvl="4" w:tplc="189A2320">
      <w:start w:val="1"/>
      <w:numFmt w:val="lowerLetter"/>
      <w:lvlText w:val="%5."/>
      <w:lvlJc w:val="left"/>
      <w:pPr>
        <w:ind w:left="3600" w:hanging="360"/>
      </w:pPr>
    </w:lvl>
    <w:lvl w:ilvl="5" w:tplc="F6E44CDE">
      <w:start w:val="1"/>
      <w:numFmt w:val="lowerRoman"/>
      <w:lvlText w:val="%6."/>
      <w:lvlJc w:val="right"/>
      <w:pPr>
        <w:ind w:left="4320" w:hanging="180"/>
      </w:pPr>
    </w:lvl>
    <w:lvl w:ilvl="6" w:tplc="54220070">
      <w:start w:val="1"/>
      <w:numFmt w:val="decimal"/>
      <w:lvlText w:val="%7."/>
      <w:lvlJc w:val="left"/>
      <w:pPr>
        <w:ind w:left="5040" w:hanging="360"/>
      </w:pPr>
    </w:lvl>
    <w:lvl w:ilvl="7" w:tplc="0CD8141C">
      <w:start w:val="1"/>
      <w:numFmt w:val="lowerLetter"/>
      <w:lvlText w:val="%8."/>
      <w:lvlJc w:val="left"/>
      <w:pPr>
        <w:ind w:left="5760" w:hanging="360"/>
      </w:pPr>
    </w:lvl>
    <w:lvl w:ilvl="8" w:tplc="BF48A1A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15669"/>
    <w:multiLevelType w:val="hybridMultilevel"/>
    <w:tmpl w:val="8C0AEA84"/>
    <w:lvl w:ilvl="0" w:tplc="750E1E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4282F316">
      <w:start w:val="1"/>
      <w:numFmt w:val="lowerLetter"/>
      <w:lvlText w:val="%2."/>
      <w:lvlJc w:val="left"/>
      <w:pPr>
        <w:ind w:left="1440" w:hanging="360"/>
      </w:pPr>
    </w:lvl>
    <w:lvl w:ilvl="2" w:tplc="42981324">
      <w:start w:val="1"/>
      <w:numFmt w:val="lowerRoman"/>
      <w:lvlText w:val="%3."/>
      <w:lvlJc w:val="right"/>
      <w:pPr>
        <w:ind w:left="2160" w:hanging="180"/>
      </w:pPr>
    </w:lvl>
    <w:lvl w:ilvl="3" w:tplc="B68E1B70">
      <w:start w:val="1"/>
      <w:numFmt w:val="decimal"/>
      <w:lvlText w:val="%4."/>
      <w:lvlJc w:val="left"/>
      <w:pPr>
        <w:ind w:left="2880" w:hanging="360"/>
      </w:pPr>
    </w:lvl>
    <w:lvl w:ilvl="4" w:tplc="0A8054FA">
      <w:start w:val="1"/>
      <w:numFmt w:val="lowerLetter"/>
      <w:lvlText w:val="%5."/>
      <w:lvlJc w:val="left"/>
      <w:pPr>
        <w:ind w:left="3600" w:hanging="360"/>
      </w:pPr>
    </w:lvl>
    <w:lvl w:ilvl="5" w:tplc="7ECCC210">
      <w:start w:val="1"/>
      <w:numFmt w:val="lowerRoman"/>
      <w:lvlText w:val="%6."/>
      <w:lvlJc w:val="right"/>
      <w:pPr>
        <w:ind w:left="4320" w:hanging="180"/>
      </w:pPr>
    </w:lvl>
    <w:lvl w:ilvl="6" w:tplc="7D7C6256">
      <w:start w:val="1"/>
      <w:numFmt w:val="decimal"/>
      <w:lvlText w:val="%7."/>
      <w:lvlJc w:val="left"/>
      <w:pPr>
        <w:ind w:left="5040" w:hanging="360"/>
      </w:pPr>
    </w:lvl>
    <w:lvl w:ilvl="7" w:tplc="D43EE776">
      <w:start w:val="1"/>
      <w:numFmt w:val="lowerLetter"/>
      <w:lvlText w:val="%8."/>
      <w:lvlJc w:val="left"/>
      <w:pPr>
        <w:ind w:left="5760" w:hanging="360"/>
      </w:pPr>
    </w:lvl>
    <w:lvl w:ilvl="8" w:tplc="376477C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F08FF"/>
    <w:multiLevelType w:val="hybridMultilevel"/>
    <w:tmpl w:val="BCF827DE"/>
    <w:lvl w:ilvl="0" w:tplc="EF005C46">
      <w:start w:val="1"/>
      <w:numFmt w:val="decimal"/>
      <w:suff w:val="space"/>
      <w:lvlText w:val="%1."/>
      <w:lvlJc w:val="left"/>
      <w:pPr>
        <w:ind w:left="1911" w:hanging="134"/>
      </w:pPr>
      <w:rPr>
        <w:rFonts w:hint="default"/>
      </w:rPr>
    </w:lvl>
    <w:lvl w:ilvl="1" w:tplc="4A786638">
      <w:start w:val="1"/>
      <w:numFmt w:val="lowerLetter"/>
      <w:lvlText w:val="%2."/>
      <w:lvlJc w:val="left"/>
      <w:pPr>
        <w:ind w:left="2857" w:hanging="360"/>
      </w:pPr>
    </w:lvl>
    <w:lvl w:ilvl="2" w:tplc="037062B0">
      <w:start w:val="1"/>
      <w:numFmt w:val="lowerRoman"/>
      <w:lvlText w:val="%3."/>
      <w:lvlJc w:val="right"/>
      <w:pPr>
        <w:ind w:left="3577" w:hanging="180"/>
      </w:pPr>
    </w:lvl>
    <w:lvl w:ilvl="3" w:tplc="53C05984">
      <w:start w:val="1"/>
      <w:numFmt w:val="decimal"/>
      <w:lvlText w:val="%4."/>
      <w:lvlJc w:val="left"/>
      <w:pPr>
        <w:ind w:left="4297" w:hanging="360"/>
      </w:pPr>
    </w:lvl>
    <w:lvl w:ilvl="4" w:tplc="9BCED22C">
      <w:start w:val="1"/>
      <w:numFmt w:val="lowerLetter"/>
      <w:lvlText w:val="%5."/>
      <w:lvlJc w:val="left"/>
      <w:pPr>
        <w:ind w:left="5017" w:hanging="360"/>
      </w:pPr>
    </w:lvl>
    <w:lvl w:ilvl="5" w:tplc="8E32A366">
      <w:start w:val="1"/>
      <w:numFmt w:val="lowerRoman"/>
      <w:lvlText w:val="%6."/>
      <w:lvlJc w:val="right"/>
      <w:pPr>
        <w:ind w:left="5737" w:hanging="180"/>
      </w:pPr>
    </w:lvl>
    <w:lvl w:ilvl="6" w:tplc="33A0E9D6">
      <w:start w:val="1"/>
      <w:numFmt w:val="decimal"/>
      <w:lvlText w:val="%7."/>
      <w:lvlJc w:val="left"/>
      <w:pPr>
        <w:ind w:left="6457" w:hanging="360"/>
      </w:pPr>
    </w:lvl>
    <w:lvl w:ilvl="7" w:tplc="5586661C">
      <w:start w:val="1"/>
      <w:numFmt w:val="lowerLetter"/>
      <w:lvlText w:val="%8."/>
      <w:lvlJc w:val="left"/>
      <w:pPr>
        <w:ind w:left="7177" w:hanging="360"/>
      </w:pPr>
    </w:lvl>
    <w:lvl w:ilvl="8" w:tplc="B4CC7332">
      <w:start w:val="1"/>
      <w:numFmt w:val="lowerRoman"/>
      <w:lvlText w:val="%9."/>
      <w:lvlJc w:val="right"/>
      <w:pPr>
        <w:ind w:left="7897" w:hanging="180"/>
      </w:pPr>
    </w:lvl>
  </w:abstractNum>
  <w:abstractNum w:abstractNumId="7" w15:restartNumberingAfterBreak="0">
    <w:nsid w:val="2A9F4263"/>
    <w:multiLevelType w:val="hybridMultilevel"/>
    <w:tmpl w:val="238AE200"/>
    <w:lvl w:ilvl="0" w:tplc="B38C9C78">
      <w:start w:val="6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19C4EA1C">
      <w:start w:val="1"/>
      <w:numFmt w:val="lowerLetter"/>
      <w:lvlText w:val="%2."/>
      <w:lvlJc w:val="left"/>
      <w:pPr>
        <w:ind w:left="1440" w:hanging="360"/>
      </w:pPr>
    </w:lvl>
    <w:lvl w:ilvl="2" w:tplc="C088DB58">
      <w:start w:val="1"/>
      <w:numFmt w:val="lowerRoman"/>
      <w:lvlText w:val="%3."/>
      <w:lvlJc w:val="right"/>
      <w:pPr>
        <w:ind w:left="2160" w:hanging="180"/>
      </w:pPr>
    </w:lvl>
    <w:lvl w:ilvl="3" w:tplc="7FC08448">
      <w:start w:val="1"/>
      <w:numFmt w:val="decimal"/>
      <w:lvlText w:val="%4."/>
      <w:lvlJc w:val="left"/>
      <w:pPr>
        <w:ind w:left="2880" w:hanging="360"/>
      </w:pPr>
    </w:lvl>
    <w:lvl w:ilvl="4" w:tplc="32B0154A">
      <w:start w:val="1"/>
      <w:numFmt w:val="lowerLetter"/>
      <w:lvlText w:val="%5."/>
      <w:lvlJc w:val="left"/>
      <w:pPr>
        <w:ind w:left="3600" w:hanging="360"/>
      </w:pPr>
    </w:lvl>
    <w:lvl w:ilvl="5" w:tplc="0C0681F6">
      <w:start w:val="1"/>
      <w:numFmt w:val="lowerRoman"/>
      <w:lvlText w:val="%6."/>
      <w:lvlJc w:val="right"/>
      <w:pPr>
        <w:ind w:left="4320" w:hanging="180"/>
      </w:pPr>
    </w:lvl>
    <w:lvl w:ilvl="6" w:tplc="2F3A2F52">
      <w:start w:val="1"/>
      <w:numFmt w:val="decimal"/>
      <w:lvlText w:val="%7."/>
      <w:lvlJc w:val="left"/>
      <w:pPr>
        <w:ind w:left="5040" w:hanging="360"/>
      </w:pPr>
    </w:lvl>
    <w:lvl w:ilvl="7" w:tplc="E8F2339E">
      <w:start w:val="1"/>
      <w:numFmt w:val="lowerLetter"/>
      <w:lvlText w:val="%8."/>
      <w:lvlJc w:val="left"/>
      <w:pPr>
        <w:ind w:left="5760" w:hanging="360"/>
      </w:pPr>
    </w:lvl>
    <w:lvl w:ilvl="8" w:tplc="980EF1D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3A7AD0"/>
    <w:multiLevelType w:val="hybridMultilevel"/>
    <w:tmpl w:val="88B06378"/>
    <w:lvl w:ilvl="0" w:tplc="4A6201D6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hint="default"/>
      </w:rPr>
    </w:lvl>
    <w:lvl w:ilvl="1" w:tplc="ECD2BFB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100E2EFC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4666E3C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8346B6EA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C7F0B43E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64FEFF0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33DCE468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EC38A1EE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3483432E"/>
    <w:multiLevelType w:val="hybridMultilevel"/>
    <w:tmpl w:val="D95C2AEA"/>
    <w:lvl w:ilvl="0" w:tplc="AE4AE09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6974234A">
      <w:start w:val="1"/>
      <w:numFmt w:val="lowerLetter"/>
      <w:lvlText w:val="%2."/>
      <w:lvlJc w:val="left"/>
      <w:pPr>
        <w:ind w:left="1440" w:hanging="360"/>
      </w:pPr>
    </w:lvl>
    <w:lvl w:ilvl="2" w:tplc="11F8BB06">
      <w:start w:val="1"/>
      <w:numFmt w:val="lowerRoman"/>
      <w:lvlText w:val="%3."/>
      <w:lvlJc w:val="right"/>
      <w:pPr>
        <w:ind w:left="2160" w:hanging="180"/>
      </w:pPr>
    </w:lvl>
    <w:lvl w:ilvl="3" w:tplc="524449EC">
      <w:start w:val="1"/>
      <w:numFmt w:val="decimal"/>
      <w:lvlText w:val="%4."/>
      <w:lvlJc w:val="left"/>
      <w:pPr>
        <w:ind w:left="2880" w:hanging="360"/>
      </w:pPr>
    </w:lvl>
    <w:lvl w:ilvl="4" w:tplc="7AFA51C8">
      <w:start w:val="1"/>
      <w:numFmt w:val="lowerLetter"/>
      <w:lvlText w:val="%5."/>
      <w:lvlJc w:val="left"/>
      <w:pPr>
        <w:ind w:left="3600" w:hanging="360"/>
      </w:pPr>
    </w:lvl>
    <w:lvl w:ilvl="5" w:tplc="F590266C">
      <w:start w:val="1"/>
      <w:numFmt w:val="lowerRoman"/>
      <w:lvlText w:val="%6."/>
      <w:lvlJc w:val="right"/>
      <w:pPr>
        <w:ind w:left="4320" w:hanging="180"/>
      </w:pPr>
    </w:lvl>
    <w:lvl w:ilvl="6" w:tplc="500EB364">
      <w:start w:val="1"/>
      <w:numFmt w:val="decimal"/>
      <w:lvlText w:val="%7."/>
      <w:lvlJc w:val="left"/>
      <w:pPr>
        <w:ind w:left="5040" w:hanging="360"/>
      </w:pPr>
    </w:lvl>
    <w:lvl w:ilvl="7" w:tplc="6FE2B2CA">
      <w:start w:val="1"/>
      <w:numFmt w:val="lowerLetter"/>
      <w:lvlText w:val="%8."/>
      <w:lvlJc w:val="left"/>
      <w:pPr>
        <w:ind w:left="5760" w:hanging="360"/>
      </w:pPr>
    </w:lvl>
    <w:lvl w:ilvl="8" w:tplc="8378F82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70189B"/>
    <w:multiLevelType w:val="hybridMultilevel"/>
    <w:tmpl w:val="5BD8E19C"/>
    <w:lvl w:ilvl="0" w:tplc="D5D2609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298C5B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1025C5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DB4A0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E2E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44D6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364D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1886F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CE374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B27177"/>
    <w:multiLevelType w:val="hybridMultilevel"/>
    <w:tmpl w:val="46EE8738"/>
    <w:lvl w:ilvl="0" w:tplc="FA867F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47167656">
      <w:start w:val="1"/>
      <w:numFmt w:val="none"/>
      <w:lvlText w:val=""/>
      <w:lvlJc w:val="left"/>
      <w:pPr>
        <w:tabs>
          <w:tab w:val="num" w:pos="360"/>
        </w:tabs>
      </w:pPr>
    </w:lvl>
    <w:lvl w:ilvl="2" w:tplc="30F8295C">
      <w:start w:val="1"/>
      <w:numFmt w:val="none"/>
      <w:lvlText w:val=""/>
      <w:lvlJc w:val="left"/>
      <w:pPr>
        <w:tabs>
          <w:tab w:val="num" w:pos="360"/>
        </w:tabs>
      </w:pPr>
    </w:lvl>
    <w:lvl w:ilvl="3" w:tplc="F138A760">
      <w:start w:val="1"/>
      <w:numFmt w:val="none"/>
      <w:lvlText w:val=""/>
      <w:lvlJc w:val="left"/>
      <w:pPr>
        <w:tabs>
          <w:tab w:val="num" w:pos="360"/>
        </w:tabs>
      </w:pPr>
    </w:lvl>
    <w:lvl w:ilvl="4" w:tplc="A34C2A7C">
      <w:start w:val="1"/>
      <w:numFmt w:val="none"/>
      <w:lvlText w:val=""/>
      <w:lvlJc w:val="left"/>
      <w:pPr>
        <w:tabs>
          <w:tab w:val="num" w:pos="360"/>
        </w:tabs>
      </w:pPr>
    </w:lvl>
    <w:lvl w:ilvl="5" w:tplc="44BAF5CE">
      <w:start w:val="1"/>
      <w:numFmt w:val="none"/>
      <w:lvlText w:val=""/>
      <w:lvlJc w:val="left"/>
      <w:pPr>
        <w:tabs>
          <w:tab w:val="num" w:pos="360"/>
        </w:tabs>
      </w:pPr>
    </w:lvl>
    <w:lvl w:ilvl="6" w:tplc="93B29758">
      <w:start w:val="1"/>
      <w:numFmt w:val="none"/>
      <w:lvlText w:val=""/>
      <w:lvlJc w:val="left"/>
      <w:pPr>
        <w:tabs>
          <w:tab w:val="num" w:pos="360"/>
        </w:tabs>
      </w:pPr>
    </w:lvl>
    <w:lvl w:ilvl="7" w:tplc="8F6C8F52">
      <w:start w:val="1"/>
      <w:numFmt w:val="none"/>
      <w:lvlText w:val=""/>
      <w:lvlJc w:val="left"/>
      <w:pPr>
        <w:tabs>
          <w:tab w:val="num" w:pos="360"/>
        </w:tabs>
      </w:pPr>
    </w:lvl>
    <w:lvl w:ilvl="8" w:tplc="BF220548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486D2F0A"/>
    <w:multiLevelType w:val="hybridMultilevel"/>
    <w:tmpl w:val="AA8E7D28"/>
    <w:lvl w:ilvl="0" w:tplc="ED86EE96">
      <w:start w:val="6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A9F21A6A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93A23D8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3648D4B8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3082449A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19AA07D0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F36E53A4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3C7E2E22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35148E0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8936056"/>
    <w:multiLevelType w:val="hybridMultilevel"/>
    <w:tmpl w:val="FE967184"/>
    <w:lvl w:ilvl="0" w:tplc="45AE92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BA8D1CE">
      <w:start w:val="1"/>
      <w:numFmt w:val="none"/>
      <w:lvlText w:val=""/>
      <w:lvlJc w:val="left"/>
      <w:pPr>
        <w:tabs>
          <w:tab w:val="num" w:pos="360"/>
        </w:tabs>
      </w:pPr>
    </w:lvl>
    <w:lvl w:ilvl="2" w:tplc="691AAB76">
      <w:start w:val="1"/>
      <w:numFmt w:val="none"/>
      <w:lvlText w:val=""/>
      <w:lvlJc w:val="left"/>
      <w:pPr>
        <w:tabs>
          <w:tab w:val="num" w:pos="360"/>
        </w:tabs>
      </w:pPr>
    </w:lvl>
    <w:lvl w:ilvl="3" w:tplc="38DE2372">
      <w:start w:val="1"/>
      <w:numFmt w:val="none"/>
      <w:lvlText w:val=""/>
      <w:lvlJc w:val="left"/>
      <w:pPr>
        <w:tabs>
          <w:tab w:val="num" w:pos="360"/>
        </w:tabs>
      </w:pPr>
    </w:lvl>
    <w:lvl w:ilvl="4" w:tplc="559EEFAC">
      <w:start w:val="1"/>
      <w:numFmt w:val="none"/>
      <w:lvlText w:val=""/>
      <w:lvlJc w:val="left"/>
      <w:pPr>
        <w:tabs>
          <w:tab w:val="num" w:pos="360"/>
        </w:tabs>
      </w:pPr>
    </w:lvl>
    <w:lvl w:ilvl="5" w:tplc="1ABAA9FE">
      <w:start w:val="1"/>
      <w:numFmt w:val="none"/>
      <w:lvlText w:val=""/>
      <w:lvlJc w:val="left"/>
      <w:pPr>
        <w:tabs>
          <w:tab w:val="num" w:pos="360"/>
        </w:tabs>
      </w:pPr>
    </w:lvl>
    <w:lvl w:ilvl="6" w:tplc="E2765188">
      <w:start w:val="1"/>
      <w:numFmt w:val="none"/>
      <w:lvlText w:val=""/>
      <w:lvlJc w:val="left"/>
      <w:pPr>
        <w:tabs>
          <w:tab w:val="num" w:pos="360"/>
        </w:tabs>
      </w:pPr>
    </w:lvl>
    <w:lvl w:ilvl="7" w:tplc="223EF772">
      <w:start w:val="1"/>
      <w:numFmt w:val="none"/>
      <w:lvlText w:val=""/>
      <w:lvlJc w:val="left"/>
      <w:pPr>
        <w:tabs>
          <w:tab w:val="num" w:pos="360"/>
        </w:tabs>
      </w:pPr>
    </w:lvl>
    <w:lvl w:ilvl="8" w:tplc="5916F85A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4BCB7BA8"/>
    <w:multiLevelType w:val="hybridMultilevel"/>
    <w:tmpl w:val="551A417E"/>
    <w:lvl w:ilvl="0" w:tplc="091A651C">
      <w:start w:val="1"/>
      <w:numFmt w:val="decimal"/>
      <w:lvlText w:val="%1."/>
      <w:lvlJc w:val="left"/>
      <w:pPr>
        <w:ind w:left="720" w:hanging="360"/>
      </w:pPr>
    </w:lvl>
    <w:lvl w:ilvl="1" w:tplc="3A3C8A2E">
      <w:start w:val="1"/>
      <w:numFmt w:val="lowerLetter"/>
      <w:lvlText w:val="%2."/>
      <w:lvlJc w:val="left"/>
      <w:pPr>
        <w:ind w:left="1440" w:hanging="360"/>
      </w:pPr>
    </w:lvl>
    <w:lvl w:ilvl="2" w:tplc="74A099E6">
      <w:start w:val="1"/>
      <w:numFmt w:val="lowerRoman"/>
      <w:lvlText w:val="%3."/>
      <w:lvlJc w:val="right"/>
      <w:pPr>
        <w:ind w:left="2160" w:hanging="180"/>
      </w:pPr>
    </w:lvl>
    <w:lvl w:ilvl="3" w:tplc="8876A29A">
      <w:start w:val="1"/>
      <w:numFmt w:val="decimal"/>
      <w:lvlText w:val="%4."/>
      <w:lvlJc w:val="left"/>
      <w:pPr>
        <w:ind w:left="2880" w:hanging="360"/>
      </w:pPr>
    </w:lvl>
    <w:lvl w:ilvl="4" w:tplc="7414C6E6">
      <w:start w:val="1"/>
      <w:numFmt w:val="lowerLetter"/>
      <w:lvlText w:val="%5."/>
      <w:lvlJc w:val="left"/>
      <w:pPr>
        <w:ind w:left="3600" w:hanging="360"/>
      </w:pPr>
    </w:lvl>
    <w:lvl w:ilvl="5" w:tplc="E2D48C98">
      <w:start w:val="1"/>
      <w:numFmt w:val="lowerRoman"/>
      <w:lvlText w:val="%6."/>
      <w:lvlJc w:val="right"/>
      <w:pPr>
        <w:ind w:left="4320" w:hanging="180"/>
      </w:pPr>
    </w:lvl>
    <w:lvl w:ilvl="6" w:tplc="118A33EA">
      <w:start w:val="1"/>
      <w:numFmt w:val="decimal"/>
      <w:lvlText w:val="%7."/>
      <w:lvlJc w:val="left"/>
      <w:pPr>
        <w:ind w:left="5040" w:hanging="360"/>
      </w:pPr>
    </w:lvl>
    <w:lvl w:ilvl="7" w:tplc="0D0CD884">
      <w:start w:val="1"/>
      <w:numFmt w:val="lowerLetter"/>
      <w:lvlText w:val="%8."/>
      <w:lvlJc w:val="left"/>
      <w:pPr>
        <w:ind w:left="5760" w:hanging="360"/>
      </w:pPr>
    </w:lvl>
    <w:lvl w:ilvl="8" w:tplc="DCECC87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D41A7B"/>
    <w:multiLevelType w:val="multilevel"/>
    <w:tmpl w:val="20CA348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6" w15:restartNumberingAfterBreak="0">
    <w:nsid w:val="52D90C4B"/>
    <w:multiLevelType w:val="multilevel"/>
    <w:tmpl w:val="6FFA620A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9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17" w15:restartNumberingAfterBreak="0">
    <w:nsid w:val="589220D3"/>
    <w:multiLevelType w:val="hybridMultilevel"/>
    <w:tmpl w:val="D244F950"/>
    <w:lvl w:ilvl="0" w:tplc="1F160650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64A43E56">
      <w:start w:val="1"/>
      <w:numFmt w:val="lowerLetter"/>
      <w:lvlText w:val="%2."/>
      <w:lvlJc w:val="left"/>
      <w:pPr>
        <w:ind w:left="1789" w:hanging="360"/>
      </w:pPr>
    </w:lvl>
    <w:lvl w:ilvl="2" w:tplc="E716EDD8">
      <w:start w:val="1"/>
      <w:numFmt w:val="lowerRoman"/>
      <w:lvlText w:val="%3."/>
      <w:lvlJc w:val="right"/>
      <w:pPr>
        <w:ind w:left="2509" w:hanging="180"/>
      </w:pPr>
    </w:lvl>
    <w:lvl w:ilvl="3" w:tplc="1916DD70">
      <w:start w:val="1"/>
      <w:numFmt w:val="decimal"/>
      <w:lvlText w:val="%4."/>
      <w:lvlJc w:val="left"/>
      <w:pPr>
        <w:ind w:left="3229" w:hanging="360"/>
      </w:pPr>
    </w:lvl>
    <w:lvl w:ilvl="4" w:tplc="8B8A9B00">
      <w:start w:val="1"/>
      <w:numFmt w:val="lowerLetter"/>
      <w:lvlText w:val="%5."/>
      <w:lvlJc w:val="left"/>
      <w:pPr>
        <w:ind w:left="3949" w:hanging="360"/>
      </w:pPr>
    </w:lvl>
    <w:lvl w:ilvl="5" w:tplc="B72815D6">
      <w:start w:val="1"/>
      <w:numFmt w:val="lowerRoman"/>
      <w:lvlText w:val="%6."/>
      <w:lvlJc w:val="right"/>
      <w:pPr>
        <w:ind w:left="4669" w:hanging="180"/>
      </w:pPr>
    </w:lvl>
    <w:lvl w:ilvl="6" w:tplc="0E2E8188">
      <w:start w:val="1"/>
      <w:numFmt w:val="decimal"/>
      <w:lvlText w:val="%7."/>
      <w:lvlJc w:val="left"/>
      <w:pPr>
        <w:ind w:left="5389" w:hanging="360"/>
      </w:pPr>
    </w:lvl>
    <w:lvl w:ilvl="7" w:tplc="A5A2BC84">
      <w:start w:val="1"/>
      <w:numFmt w:val="lowerLetter"/>
      <w:lvlText w:val="%8."/>
      <w:lvlJc w:val="left"/>
      <w:pPr>
        <w:ind w:left="6109" w:hanging="360"/>
      </w:pPr>
    </w:lvl>
    <w:lvl w:ilvl="8" w:tplc="900453BA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AFF417A"/>
    <w:multiLevelType w:val="hybridMultilevel"/>
    <w:tmpl w:val="56FA4188"/>
    <w:lvl w:ilvl="0" w:tplc="817634D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4002035E">
      <w:start w:val="1"/>
      <w:numFmt w:val="lowerLetter"/>
      <w:lvlText w:val="%2."/>
      <w:lvlJc w:val="left"/>
      <w:pPr>
        <w:ind w:left="1440" w:hanging="360"/>
      </w:pPr>
    </w:lvl>
    <w:lvl w:ilvl="2" w:tplc="7C60F962">
      <w:start w:val="1"/>
      <w:numFmt w:val="lowerRoman"/>
      <w:lvlText w:val="%3."/>
      <w:lvlJc w:val="right"/>
      <w:pPr>
        <w:ind w:left="2160" w:hanging="180"/>
      </w:pPr>
    </w:lvl>
    <w:lvl w:ilvl="3" w:tplc="AA564F06">
      <w:start w:val="1"/>
      <w:numFmt w:val="decimal"/>
      <w:lvlText w:val="%4."/>
      <w:lvlJc w:val="left"/>
      <w:pPr>
        <w:ind w:left="2880" w:hanging="360"/>
      </w:pPr>
    </w:lvl>
    <w:lvl w:ilvl="4" w:tplc="F1141224">
      <w:start w:val="1"/>
      <w:numFmt w:val="lowerLetter"/>
      <w:lvlText w:val="%5."/>
      <w:lvlJc w:val="left"/>
      <w:pPr>
        <w:ind w:left="3600" w:hanging="360"/>
      </w:pPr>
    </w:lvl>
    <w:lvl w:ilvl="5" w:tplc="61987CBE">
      <w:start w:val="1"/>
      <w:numFmt w:val="lowerRoman"/>
      <w:lvlText w:val="%6."/>
      <w:lvlJc w:val="right"/>
      <w:pPr>
        <w:ind w:left="4320" w:hanging="180"/>
      </w:pPr>
    </w:lvl>
    <w:lvl w:ilvl="6" w:tplc="1AC69AEA">
      <w:start w:val="1"/>
      <w:numFmt w:val="decimal"/>
      <w:lvlText w:val="%7."/>
      <w:lvlJc w:val="left"/>
      <w:pPr>
        <w:ind w:left="5040" w:hanging="360"/>
      </w:pPr>
    </w:lvl>
    <w:lvl w:ilvl="7" w:tplc="6B8EB4B6">
      <w:start w:val="1"/>
      <w:numFmt w:val="lowerLetter"/>
      <w:lvlText w:val="%8."/>
      <w:lvlJc w:val="left"/>
      <w:pPr>
        <w:ind w:left="5760" w:hanging="360"/>
      </w:pPr>
    </w:lvl>
    <w:lvl w:ilvl="8" w:tplc="5D56FFC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FE0D2C"/>
    <w:multiLevelType w:val="hybridMultilevel"/>
    <w:tmpl w:val="2C52C012"/>
    <w:lvl w:ilvl="0" w:tplc="178A64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A2EEB6A">
      <w:start w:val="1"/>
      <w:numFmt w:val="lowerLetter"/>
      <w:lvlText w:val="%2."/>
      <w:lvlJc w:val="left"/>
      <w:pPr>
        <w:ind w:left="1440" w:hanging="360"/>
      </w:pPr>
    </w:lvl>
    <w:lvl w:ilvl="2" w:tplc="D34807EA">
      <w:start w:val="1"/>
      <w:numFmt w:val="lowerRoman"/>
      <w:lvlText w:val="%3."/>
      <w:lvlJc w:val="right"/>
      <w:pPr>
        <w:ind w:left="2160" w:hanging="180"/>
      </w:pPr>
    </w:lvl>
    <w:lvl w:ilvl="3" w:tplc="EDB4A6B2">
      <w:start w:val="1"/>
      <w:numFmt w:val="decimal"/>
      <w:lvlText w:val="%4."/>
      <w:lvlJc w:val="left"/>
      <w:pPr>
        <w:ind w:left="2880" w:hanging="360"/>
      </w:pPr>
    </w:lvl>
    <w:lvl w:ilvl="4" w:tplc="893C24BC">
      <w:start w:val="1"/>
      <w:numFmt w:val="lowerLetter"/>
      <w:lvlText w:val="%5."/>
      <w:lvlJc w:val="left"/>
      <w:pPr>
        <w:ind w:left="3600" w:hanging="360"/>
      </w:pPr>
    </w:lvl>
    <w:lvl w:ilvl="5" w:tplc="BFB65482">
      <w:start w:val="1"/>
      <w:numFmt w:val="lowerRoman"/>
      <w:lvlText w:val="%6."/>
      <w:lvlJc w:val="right"/>
      <w:pPr>
        <w:ind w:left="4320" w:hanging="180"/>
      </w:pPr>
    </w:lvl>
    <w:lvl w:ilvl="6" w:tplc="5A7A92F4">
      <w:start w:val="1"/>
      <w:numFmt w:val="decimal"/>
      <w:lvlText w:val="%7."/>
      <w:lvlJc w:val="left"/>
      <w:pPr>
        <w:ind w:left="5040" w:hanging="360"/>
      </w:pPr>
    </w:lvl>
    <w:lvl w:ilvl="7" w:tplc="3398BEB6">
      <w:start w:val="1"/>
      <w:numFmt w:val="lowerLetter"/>
      <w:lvlText w:val="%8."/>
      <w:lvlJc w:val="left"/>
      <w:pPr>
        <w:ind w:left="5760" w:hanging="360"/>
      </w:pPr>
    </w:lvl>
    <w:lvl w:ilvl="8" w:tplc="D146F67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54789B"/>
    <w:multiLevelType w:val="hybridMultilevel"/>
    <w:tmpl w:val="25E4F7D4"/>
    <w:lvl w:ilvl="0" w:tplc="27EE5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C5E83BA">
      <w:start w:val="1"/>
      <w:numFmt w:val="none"/>
      <w:lvlText w:val=""/>
      <w:lvlJc w:val="left"/>
      <w:pPr>
        <w:tabs>
          <w:tab w:val="num" w:pos="360"/>
        </w:tabs>
      </w:pPr>
    </w:lvl>
    <w:lvl w:ilvl="2" w:tplc="E03C22C6">
      <w:start w:val="1"/>
      <w:numFmt w:val="none"/>
      <w:lvlText w:val=""/>
      <w:lvlJc w:val="left"/>
      <w:pPr>
        <w:tabs>
          <w:tab w:val="num" w:pos="360"/>
        </w:tabs>
      </w:pPr>
    </w:lvl>
    <w:lvl w:ilvl="3" w:tplc="6880782C">
      <w:start w:val="1"/>
      <w:numFmt w:val="none"/>
      <w:lvlText w:val=""/>
      <w:lvlJc w:val="left"/>
      <w:pPr>
        <w:tabs>
          <w:tab w:val="num" w:pos="360"/>
        </w:tabs>
      </w:pPr>
    </w:lvl>
    <w:lvl w:ilvl="4" w:tplc="B6708678">
      <w:start w:val="1"/>
      <w:numFmt w:val="none"/>
      <w:lvlText w:val=""/>
      <w:lvlJc w:val="left"/>
      <w:pPr>
        <w:tabs>
          <w:tab w:val="num" w:pos="360"/>
        </w:tabs>
      </w:pPr>
    </w:lvl>
    <w:lvl w:ilvl="5" w:tplc="0F8A9A32">
      <w:start w:val="1"/>
      <w:numFmt w:val="none"/>
      <w:lvlText w:val=""/>
      <w:lvlJc w:val="left"/>
      <w:pPr>
        <w:tabs>
          <w:tab w:val="num" w:pos="360"/>
        </w:tabs>
      </w:pPr>
    </w:lvl>
    <w:lvl w:ilvl="6" w:tplc="FB801ECE">
      <w:start w:val="1"/>
      <w:numFmt w:val="none"/>
      <w:lvlText w:val=""/>
      <w:lvlJc w:val="left"/>
      <w:pPr>
        <w:tabs>
          <w:tab w:val="num" w:pos="360"/>
        </w:tabs>
      </w:pPr>
    </w:lvl>
    <w:lvl w:ilvl="7" w:tplc="2AB02EA8">
      <w:start w:val="1"/>
      <w:numFmt w:val="none"/>
      <w:lvlText w:val=""/>
      <w:lvlJc w:val="left"/>
      <w:pPr>
        <w:tabs>
          <w:tab w:val="num" w:pos="360"/>
        </w:tabs>
      </w:pPr>
    </w:lvl>
    <w:lvl w:ilvl="8" w:tplc="5CB63D2E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75004594"/>
    <w:multiLevelType w:val="hybridMultilevel"/>
    <w:tmpl w:val="0C5EB686"/>
    <w:lvl w:ilvl="0" w:tplc="B0A88A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BE902C7C">
      <w:start w:val="1"/>
      <w:numFmt w:val="lowerLetter"/>
      <w:lvlText w:val="%2."/>
      <w:lvlJc w:val="left"/>
      <w:pPr>
        <w:ind w:left="1789" w:hanging="360"/>
      </w:pPr>
    </w:lvl>
    <w:lvl w:ilvl="2" w:tplc="D5C0ADBE">
      <w:start w:val="1"/>
      <w:numFmt w:val="lowerRoman"/>
      <w:lvlText w:val="%3."/>
      <w:lvlJc w:val="right"/>
      <w:pPr>
        <w:ind w:left="2509" w:hanging="180"/>
      </w:pPr>
    </w:lvl>
    <w:lvl w:ilvl="3" w:tplc="0750CB4A">
      <w:start w:val="1"/>
      <w:numFmt w:val="decimal"/>
      <w:lvlText w:val="%4."/>
      <w:lvlJc w:val="left"/>
      <w:pPr>
        <w:ind w:left="3229" w:hanging="360"/>
      </w:pPr>
    </w:lvl>
    <w:lvl w:ilvl="4" w:tplc="87C89C02">
      <w:start w:val="1"/>
      <w:numFmt w:val="lowerLetter"/>
      <w:lvlText w:val="%5."/>
      <w:lvlJc w:val="left"/>
      <w:pPr>
        <w:ind w:left="3949" w:hanging="360"/>
      </w:pPr>
    </w:lvl>
    <w:lvl w:ilvl="5" w:tplc="A44432B8">
      <w:start w:val="1"/>
      <w:numFmt w:val="lowerRoman"/>
      <w:lvlText w:val="%6."/>
      <w:lvlJc w:val="right"/>
      <w:pPr>
        <w:ind w:left="4669" w:hanging="180"/>
      </w:pPr>
    </w:lvl>
    <w:lvl w:ilvl="6" w:tplc="4E7ECC3A">
      <w:start w:val="1"/>
      <w:numFmt w:val="decimal"/>
      <w:lvlText w:val="%7."/>
      <w:lvlJc w:val="left"/>
      <w:pPr>
        <w:ind w:left="5389" w:hanging="360"/>
      </w:pPr>
    </w:lvl>
    <w:lvl w:ilvl="7" w:tplc="51FA3648">
      <w:start w:val="1"/>
      <w:numFmt w:val="lowerLetter"/>
      <w:lvlText w:val="%8."/>
      <w:lvlJc w:val="left"/>
      <w:pPr>
        <w:ind w:left="6109" w:hanging="360"/>
      </w:pPr>
    </w:lvl>
    <w:lvl w:ilvl="8" w:tplc="B9E282FE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54E1285"/>
    <w:multiLevelType w:val="multilevel"/>
    <w:tmpl w:val="4D44978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778C1654"/>
    <w:multiLevelType w:val="hybridMultilevel"/>
    <w:tmpl w:val="939A1C16"/>
    <w:lvl w:ilvl="0" w:tplc="F4B2E9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1A8E224">
      <w:start w:val="1"/>
      <w:numFmt w:val="none"/>
      <w:lvlText w:val=""/>
      <w:lvlJc w:val="left"/>
      <w:pPr>
        <w:tabs>
          <w:tab w:val="num" w:pos="360"/>
        </w:tabs>
      </w:pPr>
    </w:lvl>
    <w:lvl w:ilvl="2" w:tplc="306274EA">
      <w:start w:val="1"/>
      <w:numFmt w:val="none"/>
      <w:lvlText w:val=""/>
      <w:lvlJc w:val="left"/>
      <w:pPr>
        <w:tabs>
          <w:tab w:val="num" w:pos="360"/>
        </w:tabs>
      </w:pPr>
    </w:lvl>
    <w:lvl w:ilvl="3" w:tplc="BEBCD248">
      <w:start w:val="1"/>
      <w:numFmt w:val="none"/>
      <w:lvlText w:val=""/>
      <w:lvlJc w:val="left"/>
      <w:pPr>
        <w:tabs>
          <w:tab w:val="num" w:pos="360"/>
        </w:tabs>
      </w:pPr>
    </w:lvl>
    <w:lvl w:ilvl="4" w:tplc="D480A8EC">
      <w:start w:val="1"/>
      <w:numFmt w:val="none"/>
      <w:lvlText w:val=""/>
      <w:lvlJc w:val="left"/>
      <w:pPr>
        <w:tabs>
          <w:tab w:val="num" w:pos="360"/>
        </w:tabs>
      </w:pPr>
    </w:lvl>
    <w:lvl w:ilvl="5" w:tplc="ECAC12B8">
      <w:start w:val="1"/>
      <w:numFmt w:val="none"/>
      <w:lvlText w:val=""/>
      <w:lvlJc w:val="left"/>
      <w:pPr>
        <w:tabs>
          <w:tab w:val="num" w:pos="360"/>
        </w:tabs>
      </w:pPr>
    </w:lvl>
    <w:lvl w:ilvl="6" w:tplc="9322E456">
      <w:start w:val="1"/>
      <w:numFmt w:val="none"/>
      <w:lvlText w:val=""/>
      <w:lvlJc w:val="left"/>
      <w:pPr>
        <w:tabs>
          <w:tab w:val="num" w:pos="360"/>
        </w:tabs>
      </w:pPr>
    </w:lvl>
    <w:lvl w:ilvl="7" w:tplc="62C4610C">
      <w:start w:val="1"/>
      <w:numFmt w:val="none"/>
      <w:lvlText w:val=""/>
      <w:lvlJc w:val="left"/>
      <w:pPr>
        <w:tabs>
          <w:tab w:val="num" w:pos="360"/>
        </w:tabs>
      </w:pPr>
    </w:lvl>
    <w:lvl w:ilvl="8" w:tplc="A2005B96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24" w15:restartNumberingAfterBreak="0">
    <w:nsid w:val="79213AF9"/>
    <w:multiLevelType w:val="hybridMultilevel"/>
    <w:tmpl w:val="30EC2BA2"/>
    <w:lvl w:ilvl="0" w:tplc="36CC85F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6E5674AC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65BA152A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7208029E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DE0E6DA4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9C82C3D4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57941FA0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A8C4E508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D562166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num w:numId="1">
    <w:abstractNumId w:val="7"/>
  </w:num>
  <w:num w:numId="2">
    <w:abstractNumId w:val="22"/>
  </w:num>
  <w:num w:numId="3">
    <w:abstractNumId w:val="5"/>
  </w:num>
  <w:num w:numId="4">
    <w:abstractNumId w:val="1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2"/>
  </w:num>
  <w:num w:numId="8">
    <w:abstractNumId w:val="0"/>
  </w:num>
  <w:num w:numId="9">
    <w:abstractNumId w:val="18"/>
  </w:num>
  <w:num w:numId="10">
    <w:abstractNumId w:val="9"/>
  </w:num>
  <w:num w:numId="11">
    <w:abstractNumId w:val="2"/>
  </w:num>
  <w:num w:numId="12">
    <w:abstractNumId w:val="23"/>
  </w:num>
  <w:num w:numId="13">
    <w:abstractNumId w:val="12"/>
  </w:num>
  <w:num w:numId="14">
    <w:abstractNumId w:val="20"/>
  </w:num>
  <w:num w:numId="15">
    <w:abstractNumId w:val="13"/>
  </w:num>
  <w:num w:numId="16">
    <w:abstractNumId w:val="16"/>
  </w:num>
  <w:num w:numId="17">
    <w:abstractNumId w:val="4"/>
  </w:num>
  <w:num w:numId="18">
    <w:abstractNumId w:val="1"/>
  </w:num>
  <w:num w:numId="19">
    <w:abstractNumId w:val="15"/>
  </w:num>
  <w:num w:numId="20">
    <w:abstractNumId w:val="19"/>
  </w:num>
  <w:num w:numId="21">
    <w:abstractNumId w:val="24"/>
  </w:num>
  <w:num w:numId="22">
    <w:abstractNumId w:val="21"/>
  </w:num>
  <w:num w:numId="23">
    <w:abstractNumId w:val="14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7E6"/>
    <w:rsid w:val="00532274"/>
    <w:rsid w:val="00B83791"/>
    <w:rsid w:val="00BA1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7EACB"/>
  <w15:docId w15:val="{154FB712-1A86-4EB1-AEFD-5B8EBF9C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d">
    <w:name w:val="Body Text Indent"/>
    <w:basedOn w:val="a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e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Body Text"/>
    <w:basedOn w:val="a"/>
    <w:link w:val="14"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uiPriority w:val="99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</w:style>
  <w:style w:type="character" w:styleId="af2">
    <w:name w:val="page number"/>
    <w:basedOn w:val="a0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f3">
    <w:name w:val="header"/>
    <w:basedOn w:val="a"/>
    <w:link w:val="af4"/>
    <w:pPr>
      <w:tabs>
        <w:tab w:val="center" w:pos="4677"/>
        <w:tab w:val="right" w:pos="9355"/>
      </w:tabs>
    </w:pPr>
  </w:style>
  <w:style w:type="paragraph" w:styleId="af5">
    <w:name w:val="Balloon Text"/>
    <w:basedOn w:val="a"/>
    <w:link w:val="af6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Pr>
      <w:rFonts w:ascii="Tahoma" w:hAnsi="Tahoma" w:cs="Tahoma"/>
      <w:sz w:val="16"/>
      <w:szCs w:val="16"/>
    </w:rPr>
  </w:style>
  <w:style w:type="paragraph" w:styleId="af7">
    <w:name w:val="List Paragraph"/>
    <w:basedOn w:val="a"/>
    <w:link w:val="af8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9">
    <w:name w:val="Normal (Web)"/>
    <w:basedOn w:val="a"/>
    <w:uiPriority w:val="99"/>
    <w:pPr>
      <w:spacing w:before="100" w:beforeAutospacing="1" w:after="100" w:afterAutospacing="1"/>
    </w:pPr>
  </w:style>
  <w:style w:type="character" w:styleId="afa">
    <w:name w:val="Strong"/>
    <w:qFormat/>
    <w:rPr>
      <w:b/>
      <w:bCs/>
    </w:rPr>
  </w:style>
  <w:style w:type="paragraph" w:styleId="afb">
    <w:name w:val="Plain Text"/>
    <w:basedOn w:val="a"/>
    <w:link w:val="afc"/>
    <w:rPr>
      <w:rFonts w:ascii="Courier New" w:hAnsi="Courier New" w:cs="Courier New"/>
      <w:sz w:val="20"/>
      <w:szCs w:val="20"/>
    </w:rPr>
  </w:style>
  <w:style w:type="character" w:customStyle="1" w:styleId="afc">
    <w:name w:val="Текст Знак"/>
    <w:basedOn w:val="a0"/>
    <w:link w:val="afb"/>
    <w:rPr>
      <w:rFonts w:ascii="Courier New" w:hAnsi="Courier New" w:cs="Courier New"/>
    </w:rPr>
  </w:style>
  <w:style w:type="paragraph" w:styleId="afd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e">
    <w:name w:val="Hyperlink"/>
    <w:basedOn w:val="a0"/>
    <w:uiPriority w:val="99"/>
    <w:rPr>
      <w:rFonts w:cs="Times New Roman"/>
      <w:color w:val="0000FF"/>
      <w:u w:val="single"/>
    </w:rPr>
  </w:style>
  <w:style w:type="paragraph" w:customStyle="1" w:styleId="15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63"/>
      <w:ind w:left="103"/>
    </w:pPr>
    <w:rPr>
      <w:sz w:val="22"/>
      <w:szCs w:val="22"/>
      <w:lang w:eastAsia="en-US"/>
    </w:rPr>
  </w:style>
  <w:style w:type="character" w:styleId="aff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0">
    <w:name w:val="FollowedHyperlink"/>
    <w:uiPriority w:val="99"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4">
    <w:name w:val="Основной текст Знак1"/>
    <w:link w:val="af"/>
    <w:rPr>
      <w:sz w:val="24"/>
      <w:szCs w:val="24"/>
    </w:rPr>
  </w:style>
  <w:style w:type="paragraph" w:customStyle="1" w:styleId="Times12">
    <w:name w:val="Times12"/>
    <w:basedOn w:val="a"/>
    <w:pPr>
      <w:ind w:firstLine="709"/>
      <w:jc w:val="both"/>
    </w:pPr>
  </w:style>
  <w:style w:type="paragraph" w:customStyle="1" w:styleId="16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1">
    <w:name w:val="Основной текст Знак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hd w:val="clear" w:color="000000" w:fill="FDE9D9"/>
      <w:spacing w:before="100" w:beforeAutospacing="1" w:after="100" w:afterAutospacing="1"/>
    </w:pPr>
  </w:style>
  <w:style w:type="paragraph" w:customStyle="1" w:styleId="xl120">
    <w:name w:val="xl12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pP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6">
    <w:name w:val="xl126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7">
    <w:name w:val="xl12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30">
    <w:name w:val="xl130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1">
    <w:name w:val="xl13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2">
    <w:name w:val="xl13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  <w:color w:val="FF0000"/>
    </w:rPr>
  </w:style>
  <w:style w:type="paragraph" w:customStyle="1" w:styleId="xl135">
    <w:name w:val="xl13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6">
    <w:name w:val="xl13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7">
    <w:name w:val="xl13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0">
    <w:name w:val="xl14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1">
    <w:name w:val="xl14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2">
    <w:name w:val="xl14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b/>
      <w:bCs/>
      <w:color w:val="FF0000"/>
    </w:rPr>
  </w:style>
  <w:style w:type="paragraph" w:customStyle="1" w:styleId="xl143">
    <w:name w:val="xl14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44">
    <w:name w:val="xl14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45">
    <w:name w:val="xl1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146">
    <w:name w:val="xl14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3">
    <w:name w:val="xl15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color w:val="FF0000"/>
    </w:rPr>
  </w:style>
  <w:style w:type="paragraph" w:customStyle="1" w:styleId="xl158">
    <w:name w:val="xl15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9">
    <w:name w:val="xl15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  <w:rPr>
      <w:color w:val="FF0000"/>
    </w:rPr>
  </w:style>
  <w:style w:type="paragraph" w:customStyle="1" w:styleId="xl160">
    <w:name w:val="xl16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</w:style>
  <w:style w:type="paragraph" w:customStyle="1" w:styleId="xl166">
    <w:name w:val="xl16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FF0000"/>
    </w:rPr>
  </w:style>
  <w:style w:type="paragraph" w:customStyle="1" w:styleId="xl168">
    <w:name w:val="xl16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1">
    <w:name w:val="xl18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2">
    <w:name w:val="xl18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3">
    <w:name w:val="xl18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4">
    <w:name w:val="xl18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6">
    <w:name w:val="xl18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7">
    <w:name w:val="xl18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9">
    <w:name w:val="xl18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0">
    <w:name w:val="xl19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2">
    <w:name w:val="xl192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3">
    <w:name w:val="xl193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94">
    <w:name w:val="xl19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5">
    <w:name w:val="xl19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6">
    <w:name w:val="xl19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97">
    <w:name w:val="xl197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98">
    <w:name w:val="xl1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199">
    <w:name w:val="xl19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</w:rPr>
  </w:style>
  <w:style w:type="paragraph" w:customStyle="1" w:styleId="xl201">
    <w:name w:val="xl2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974706"/>
    </w:rPr>
  </w:style>
  <w:style w:type="paragraph" w:customStyle="1" w:styleId="xl202">
    <w:name w:val="xl20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204">
    <w:name w:val="xl20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974706"/>
    </w:rPr>
  </w:style>
  <w:style w:type="paragraph" w:customStyle="1" w:styleId="xl205">
    <w:name w:val="xl205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7">
    <w:name w:val="xl207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8">
    <w:name w:val="xl208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974706"/>
    </w:rPr>
  </w:style>
  <w:style w:type="paragraph" w:customStyle="1" w:styleId="xl209">
    <w:name w:val="xl2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</w:rPr>
  </w:style>
  <w:style w:type="paragraph" w:customStyle="1" w:styleId="xl210">
    <w:name w:val="xl21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11">
    <w:name w:val="xl21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212">
    <w:name w:val="xl21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213">
    <w:name w:val="xl213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5">
    <w:name w:val="xl21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6">
    <w:name w:val="xl2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7">
    <w:name w:val="xl21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8">
    <w:name w:val="xl21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0">
    <w:name w:val="xl220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1">
    <w:name w:val="xl221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222">
    <w:name w:val="xl222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3">
    <w:name w:val="xl223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4">
    <w:name w:val="xl22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6">
    <w:name w:val="xl22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7">
    <w:name w:val="xl227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29">
    <w:name w:val="xl22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0">
    <w:name w:val="xl23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31">
    <w:name w:val="xl23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32">
    <w:name w:val="xl23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3">
    <w:name w:val="xl23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151FE9"/>
    </w:rPr>
  </w:style>
  <w:style w:type="paragraph" w:customStyle="1" w:styleId="xl237">
    <w:name w:val="xl23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974706"/>
    </w:rPr>
  </w:style>
  <w:style w:type="paragraph" w:customStyle="1" w:styleId="xl238">
    <w:name w:val="xl238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40">
    <w:name w:val="xl24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41">
    <w:name w:val="xl24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246">
    <w:name w:val="xl246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151FE9"/>
    </w:rPr>
  </w:style>
  <w:style w:type="paragraph" w:customStyle="1" w:styleId="xl247">
    <w:name w:val="xl247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974706"/>
    </w:rPr>
  </w:style>
  <w:style w:type="paragraph" w:customStyle="1" w:styleId="xl248">
    <w:name w:val="xl248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249">
    <w:name w:val="xl24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151FE9"/>
    </w:rPr>
  </w:style>
  <w:style w:type="paragraph" w:customStyle="1" w:styleId="xl250">
    <w:name w:val="xl25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974706"/>
    </w:rPr>
  </w:style>
  <w:style w:type="paragraph" w:customStyle="1" w:styleId="xl251">
    <w:name w:val="xl25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53">
    <w:name w:val="xl253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54">
    <w:name w:val="xl254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pPr>
      <w:spacing w:before="100" w:beforeAutospacing="1" w:after="100" w:afterAutospacing="1"/>
    </w:pPr>
  </w:style>
  <w:style w:type="character" w:customStyle="1" w:styleId="af4">
    <w:name w:val="Верхний колонтитул Знак"/>
    <w:link w:val="af3"/>
    <w:rPr>
      <w:sz w:val="24"/>
      <w:szCs w:val="24"/>
    </w:rPr>
  </w:style>
  <w:style w:type="character" w:customStyle="1" w:styleId="af1">
    <w:name w:val="Нижний колонтитул Знак"/>
    <w:link w:val="af0"/>
    <w:rPr>
      <w:sz w:val="24"/>
      <w:szCs w:val="24"/>
    </w:rPr>
  </w:style>
  <w:style w:type="paragraph" w:styleId="33">
    <w:name w:val="Body Text Indent 3"/>
    <w:basedOn w:val="a"/>
    <w:link w:val="34"/>
    <w:pPr>
      <w:widowControl w:val="0"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</w:rPr>
  </w:style>
  <w:style w:type="paragraph" w:styleId="28">
    <w:name w:val="Body Text 2"/>
    <w:basedOn w:val="a"/>
    <w:link w:val="29"/>
    <w:pPr>
      <w:widowControl w:val="0"/>
      <w:spacing w:after="120" w:line="480" w:lineRule="auto"/>
    </w:pPr>
    <w:rPr>
      <w:szCs w:val="20"/>
    </w:rPr>
  </w:style>
  <w:style w:type="character" w:customStyle="1" w:styleId="29">
    <w:name w:val="Основной текст 2 Знак"/>
    <w:basedOn w:val="a0"/>
    <w:link w:val="28"/>
    <w:rPr>
      <w:sz w:val="24"/>
    </w:rPr>
  </w:style>
  <w:style w:type="paragraph" w:styleId="2a">
    <w:name w:val="Body Text Indent 2"/>
    <w:basedOn w:val="a"/>
    <w:link w:val="2b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b">
    <w:name w:val="Основной текст с отступом 2 Знак"/>
    <w:basedOn w:val="a0"/>
    <w:link w:val="2a"/>
    <w:rPr>
      <w:sz w:val="24"/>
    </w:rPr>
  </w:style>
  <w:style w:type="paragraph" w:styleId="aff2">
    <w:name w:val="footnote text"/>
    <w:basedOn w:val="a"/>
    <w:link w:val="aff3"/>
    <w:rPr>
      <w:sz w:val="20"/>
      <w:szCs w:val="20"/>
    </w:rPr>
  </w:style>
  <w:style w:type="character" w:customStyle="1" w:styleId="aff3">
    <w:name w:val="Текст сноски Знак"/>
    <w:basedOn w:val="a0"/>
    <w:link w:val="aff2"/>
  </w:style>
  <w:style w:type="character" w:styleId="aff4">
    <w:name w:val="footnote reference"/>
    <w:uiPriority w:val="99"/>
    <w:rPr>
      <w:vertAlign w:val="superscript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pPr>
      <w:widowControl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8">
    <w:name w:val="Абзац списка Знак"/>
    <w:link w:val="af7"/>
    <w:uiPriority w:val="9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5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ff6">
    <w:name w:val="Title"/>
    <w:basedOn w:val="a"/>
    <w:link w:val="aff7"/>
    <w:qFormat/>
    <w:pPr>
      <w:jc w:val="center"/>
    </w:pPr>
    <w:rPr>
      <w:rFonts w:ascii="Courier New" w:hAnsi="Courier New" w:cs="Courier New"/>
      <w:szCs w:val="20"/>
    </w:rPr>
  </w:style>
  <w:style w:type="character" w:customStyle="1" w:styleId="aff7">
    <w:name w:val="Заголовок Знак"/>
    <w:basedOn w:val="a0"/>
    <w:link w:val="aff6"/>
    <w:rPr>
      <w:rFonts w:ascii="Courier New" w:hAnsi="Courier New" w:cs="Courier New"/>
      <w:sz w:val="24"/>
    </w:rPr>
  </w:style>
  <w:style w:type="paragraph" w:customStyle="1" w:styleId="Default">
    <w:name w:val="Default"/>
    <w:rPr>
      <w:color w:val="000000"/>
      <w:sz w:val="24"/>
      <w:szCs w:val="24"/>
    </w:rPr>
  </w:style>
  <w:style w:type="character" w:customStyle="1" w:styleId="apple-converted-space">
    <w:name w:val="apple-converted-space"/>
    <w:basedOn w:val="a0"/>
  </w:style>
  <w:style w:type="table" w:customStyle="1" w:styleId="17">
    <w:name w:val="Сетка таблицы1"/>
    <w:basedOn w:val="a1"/>
    <w:next w:val="ae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c">
    <w:name w:val="Сетка таблицы2"/>
    <w:basedOn w:val="a1"/>
    <w:next w:val="ae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ocdata">
    <w:name w:val="docdata"/>
    <w:basedOn w:val="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0.jpg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D0AC9-FA4F-4396-BE32-EEAB88CAC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3168</Words>
  <Characters>18062</Characters>
  <Application>Microsoft Office Word</Application>
  <DocSecurity>0</DocSecurity>
  <Lines>150</Lines>
  <Paragraphs>42</Paragraphs>
  <ScaleCrop>false</ScaleCrop>
  <Company>adm</Company>
  <LinksUpToDate>false</LinksUpToDate>
  <CharactersWithSpaces>21188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</dc:creator>
  <cp:lastModifiedBy>Бахтина Валентина Васильевна</cp:lastModifiedBy>
  <cp:revision>7</cp:revision>
  <dcterms:created xsi:type="dcterms:W3CDTF">2026-07-21T13:39:00Z</dcterms:created>
  <dcterms:modified xsi:type="dcterms:W3CDTF">2026-07-27T12:15:00Z</dcterms:modified>
</cp:coreProperties>
</file>